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E" w:rsidRDefault="008518DE" w:rsidP="008518DE">
      <w:pPr>
        <w:spacing w:after="0"/>
        <w:jc w:val="center"/>
        <w:rPr>
          <w:b/>
          <w:sz w:val="28"/>
          <w:szCs w:val="24"/>
          <w:u w:val="single"/>
        </w:rPr>
      </w:pPr>
      <w:r w:rsidRPr="00E04E7B">
        <w:rPr>
          <w:b/>
          <w:sz w:val="28"/>
          <w:szCs w:val="24"/>
          <w:u w:val="single"/>
        </w:rPr>
        <w:t>Regulamin rekrutacji i uczestnictwa w zajęciach Szkoły Równych Szans VI</w:t>
      </w:r>
    </w:p>
    <w:p w:rsidR="003C5D04" w:rsidRPr="008518DE" w:rsidRDefault="008518DE" w:rsidP="008518DE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SZKOŁA PODSTAWOWA</w:t>
      </w:r>
    </w:p>
    <w:p w:rsidR="003C5D04" w:rsidRPr="00871758" w:rsidRDefault="003C5D04" w:rsidP="00EB469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871758">
        <w:rPr>
          <w:b/>
          <w:color w:val="000000" w:themeColor="text1"/>
          <w:sz w:val="24"/>
          <w:szCs w:val="24"/>
        </w:rPr>
        <w:t xml:space="preserve"> </w:t>
      </w:r>
    </w:p>
    <w:p w:rsidR="00FC4E1C" w:rsidRPr="00EB4695" w:rsidRDefault="002C4B9D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Informacja o projekcie:</w:t>
      </w:r>
    </w:p>
    <w:p w:rsidR="00FC4E1C" w:rsidRDefault="00EB4695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FC4E1C" w:rsidRPr="002C4B9D">
        <w:rPr>
          <w:color w:val="000000" w:themeColor="text1"/>
          <w:sz w:val="24"/>
          <w:szCs w:val="24"/>
        </w:rPr>
        <w:t xml:space="preserve">zkoła Równych Szans – VI edycja. Umowa o dofinansowanie </w:t>
      </w:r>
      <w:r w:rsidR="00AD0A90" w:rsidRPr="00AD0A90">
        <w:rPr>
          <w:color w:val="000000" w:themeColor="text1"/>
          <w:sz w:val="24"/>
          <w:szCs w:val="24"/>
        </w:rPr>
        <w:t xml:space="preserve"> numer umowy: RPMA. 10.01.01.-14-3910/15-00.</w:t>
      </w:r>
      <w:r w:rsidR="00FC4E1C" w:rsidRPr="002C4B9D">
        <w:rPr>
          <w:color w:val="000000" w:themeColor="text1"/>
          <w:sz w:val="24"/>
          <w:szCs w:val="24"/>
        </w:rPr>
        <w:t xml:space="preserve">projekt współfinansowany  przez Unię Europejską ze środków Europejskiego Funduszu Społecznego oraz z budżetu państwa w ramach Regionalnego Programu Operacyjnego Województwa Mazowieckiego na lata 2014-2020) </w:t>
      </w:r>
    </w:p>
    <w:p w:rsidR="00146270" w:rsidRPr="002C4B9D" w:rsidRDefault="00146270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871758" w:rsidRPr="00EB4695" w:rsidRDefault="00871758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Cel projektu</w:t>
      </w:r>
    </w:p>
    <w:p w:rsidR="00871758" w:rsidRPr="002C4B9D" w:rsidRDefault="00871758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 w:rsidRPr="002C4B9D">
        <w:rPr>
          <w:color w:val="000000" w:themeColor="text1"/>
          <w:sz w:val="24"/>
          <w:szCs w:val="24"/>
        </w:rPr>
        <w:t>Zwiększenie kompetencji kluczowych uczniów i nauczycieli w 43 szkołach z 11 gmin  województwa mazowieckiego</w:t>
      </w:r>
      <w:r w:rsidR="000669A8">
        <w:rPr>
          <w:color w:val="000000" w:themeColor="text1"/>
          <w:sz w:val="24"/>
          <w:szCs w:val="24"/>
        </w:rPr>
        <w:t>,</w:t>
      </w:r>
      <w:r w:rsidRPr="002C4B9D">
        <w:rPr>
          <w:color w:val="000000" w:themeColor="text1"/>
          <w:sz w:val="24"/>
          <w:szCs w:val="24"/>
        </w:rPr>
        <w:t xml:space="preserve"> w tym</w:t>
      </w:r>
      <w:r w:rsidRPr="00EB4695">
        <w:rPr>
          <w:color w:val="000000" w:themeColor="text1"/>
          <w:sz w:val="24"/>
          <w:szCs w:val="24"/>
        </w:rPr>
        <w:t xml:space="preserve"> w </w:t>
      </w:r>
      <w:r w:rsidRPr="002C4B9D">
        <w:rPr>
          <w:color w:val="000000" w:themeColor="text1"/>
          <w:sz w:val="24"/>
          <w:szCs w:val="24"/>
        </w:rPr>
        <w:t>Gminie Sa</w:t>
      </w:r>
      <w:r w:rsidR="000669A8">
        <w:rPr>
          <w:color w:val="000000" w:themeColor="text1"/>
          <w:sz w:val="24"/>
          <w:szCs w:val="24"/>
        </w:rPr>
        <w:t xml:space="preserve">rnaki w Szkole Podstawowej </w:t>
      </w:r>
      <w:r w:rsidR="00EB4695">
        <w:rPr>
          <w:color w:val="000000" w:themeColor="text1"/>
          <w:sz w:val="24"/>
          <w:szCs w:val="24"/>
        </w:rPr>
        <w:t>im. </w:t>
      </w:r>
      <w:r w:rsidRPr="002C4B9D">
        <w:rPr>
          <w:color w:val="000000" w:themeColor="text1"/>
          <w:sz w:val="24"/>
          <w:szCs w:val="24"/>
        </w:rPr>
        <w:t>Bohaterów Akcji V2 w Sarnakach</w:t>
      </w:r>
    </w:p>
    <w:p w:rsidR="00871758" w:rsidRPr="002C4B9D" w:rsidRDefault="00871758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 w:rsidRPr="002C4B9D">
        <w:rPr>
          <w:color w:val="000000" w:themeColor="text1"/>
          <w:sz w:val="24"/>
          <w:szCs w:val="24"/>
        </w:rPr>
        <w:t xml:space="preserve">Celem działań projektowych  w </w:t>
      </w:r>
      <w:r w:rsidR="002C4B9D" w:rsidRPr="002C4B9D">
        <w:rPr>
          <w:color w:val="000000" w:themeColor="text1"/>
          <w:sz w:val="24"/>
          <w:szCs w:val="24"/>
        </w:rPr>
        <w:t xml:space="preserve">Szkole Podstawowej im. Bohaterów Akcji V2 </w:t>
      </w:r>
      <w:r w:rsidRPr="002C4B9D">
        <w:rPr>
          <w:color w:val="000000" w:themeColor="text1"/>
          <w:sz w:val="24"/>
          <w:szCs w:val="24"/>
        </w:rPr>
        <w:t xml:space="preserve">jest zwiększenie kompetencji </w:t>
      </w:r>
      <w:r w:rsidR="001A565F" w:rsidRPr="002C4B9D">
        <w:rPr>
          <w:color w:val="000000" w:themeColor="text1"/>
          <w:sz w:val="24"/>
          <w:szCs w:val="24"/>
        </w:rPr>
        <w:t xml:space="preserve">kluczowych </w:t>
      </w:r>
      <w:r w:rsidRPr="002C4B9D">
        <w:rPr>
          <w:color w:val="000000" w:themeColor="text1"/>
          <w:sz w:val="24"/>
          <w:szCs w:val="24"/>
        </w:rPr>
        <w:t xml:space="preserve">co najmniej </w:t>
      </w:r>
      <w:r w:rsidR="00350AC8">
        <w:rPr>
          <w:color w:val="000000" w:themeColor="text1"/>
          <w:sz w:val="24"/>
          <w:szCs w:val="24"/>
        </w:rPr>
        <w:t>92</w:t>
      </w:r>
      <w:r w:rsidRPr="002C4B9D">
        <w:rPr>
          <w:color w:val="000000" w:themeColor="text1"/>
          <w:sz w:val="24"/>
          <w:szCs w:val="24"/>
        </w:rPr>
        <w:t xml:space="preserve"> uczniów i </w:t>
      </w:r>
      <w:r w:rsidR="00350AC8">
        <w:rPr>
          <w:color w:val="000000" w:themeColor="text1"/>
          <w:sz w:val="24"/>
          <w:szCs w:val="24"/>
        </w:rPr>
        <w:t>1 nauczyciela.</w:t>
      </w:r>
    </w:p>
    <w:p w:rsidR="003C5D04" w:rsidRPr="00EB4695" w:rsidRDefault="003C5D04" w:rsidP="00EB4695">
      <w:pPr>
        <w:tabs>
          <w:tab w:val="left" w:pos="284"/>
        </w:tabs>
        <w:spacing w:after="0"/>
        <w:ind w:left="426" w:hanging="426"/>
        <w:jc w:val="both"/>
        <w:rPr>
          <w:sz w:val="24"/>
          <w:szCs w:val="24"/>
        </w:rPr>
      </w:pPr>
    </w:p>
    <w:p w:rsidR="003C5D04" w:rsidRPr="00EB4695" w:rsidRDefault="00FC4E1C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>Regulamin dotyczy</w:t>
      </w:r>
      <w:r w:rsidR="0044295C" w:rsidRPr="00EB4695">
        <w:rPr>
          <w:color w:val="000000" w:themeColor="text1"/>
          <w:sz w:val="24"/>
          <w:szCs w:val="24"/>
        </w:rPr>
        <w:t xml:space="preserve"> nauczycieli oraz</w:t>
      </w:r>
      <w:r w:rsidRPr="00EB4695">
        <w:rPr>
          <w:color w:val="000000" w:themeColor="text1"/>
          <w:sz w:val="24"/>
          <w:szCs w:val="24"/>
        </w:rPr>
        <w:t xml:space="preserve"> uczniów wszystkich klas Szkoły Podstawowej im.</w:t>
      </w:r>
      <w:r w:rsidR="002C4B9D" w:rsidRPr="00EB4695">
        <w:rPr>
          <w:color w:val="000000" w:themeColor="text1"/>
          <w:sz w:val="24"/>
          <w:szCs w:val="24"/>
        </w:rPr>
        <w:t> </w:t>
      </w:r>
      <w:r w:rsidRPr="00EB4695">
        <w:rPr>
          <w:color w:val="000000" w:themeColor="text1"/>
          <w:sz w:val="24"/>
          <w:szCs w:val="24"/>
        </w:rPr>
        <w:t>Bohaterów Akcji V2 w Sarnakach</w:t>
      </w:r>
    </w:p>
    <w:p w:rsidR="003C5D04" w:rsidRPr="00EB4695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FC4E1C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146270">
        <w:rPr>
          <w:b/>
          <w:color w:val="000000" w:themeColor="text1"/>
          <w:sz w:val="24"/>
          <w:szCs w:val="24"/>
        </w:rPr>
        <w:t>Informacja o planowanych zajęciach i wyjazdy: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Rozwijanie kompetencji społecznych  12 uczniów klasy I-III -30 godzin</w:t>
      </w:r>
      <w:r w:rsidR="00845018" w:rsidRPr="0044295C">
        <w:rPr>
          <w:sz w:val="24"/>
          <w:szCs w:val="24"/>
        </w:rPr>
        <w:t xml:space="preserve"> </w:t>
      </w:r>
      <w:r w:rsidR="00CA4297">
        <w:rPr>
          <w:sz w:val="24"/>
          <w:szCs w:val="24"/>
        </w:rPr>
        <w:t>(październik 2016 – marzec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Rozwijanie kompetencji społecznych  11 uczniów klasy IV - VI -30 godzin</w:t>
      </w:r>
      <w:r w:rsidR="00146270">
        <w:rPr>
          <w:sz w:val="24"/>
          <w:szCs w:val="24"/>
        </w:rPr>
        <w:t xml:space="preserve"> </w:t>
      </w:r>
      <w:r w:rsidR="00CA4297">
        <w:rPr>
          <w:sz w:val="24"/>
          <w:szCs w:val="24"/>
        </w:rPr>
        <w:t>(październik 2016 – marzec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Zajęcia logopedyczne z klas I-VI -120</w:t>
      </w:r>
      <w:r w:rsidR="00146270">
        <w:rPr>
          <w:sz w:val="24"/>
          <w:szCs w:val="24"/>
        </w:rPr>
        <w:t xml:space="preserve"> </w:t>
      </w:r>
      <w:r w:rsidRPr="0044295C">
        <w:rPr>
          <w:sz w:val="24"/>
          <w:szCs w:val="24"/>
        </w:rPr>
        <w:t>godzin</w:t>
      </w:r>
      <w:r w:rsidR="00146270">
        <w:rPr>
          <w:sz w:val="24"/>
          <w:szCs w:val="24"/>
        </w:rPr>
        <w:t xml:space="preserve"> </w:t>
      </w:r>
      <w:r w:rsidR="00CA4297">
        <w:rPr>
          <w:sz w:val="24"/>
          <w:szCs w:val="24"/>
        </w:rPr>
        <w:t xml:space="preserve"> </w:t>
      </w:r>
      <w:r w:rsidR="00146270">
        <w:rPr>
          <w:sz w:val="24"/>
          <w:szCs w:val="24"/>
        </w:rPr>
        <w:t>(</w:t>
      </w:r>
      <w:r w:rsidR="00CA4297">
        <w:rPr>
          <w:sz w:val="24"/>
          <w:szCs w:val="24"/>
        </w:rPr>
        <w:t>październik 2016 – listopad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Zajęcia literacko-artystyczne dla 15 uczniów z klas I-III</w:t>
      </w:r>
      <w:r w:rsidR="002A0C4E">
        <w:rPr>
          <w:sz w:val="24"/>
          <w:szCs w:val="24"/>
        </w:rPr>
        <w:t xml:space="preserve"> – 80 </w:t>
      </w:r>
      <w:r w:rsidRPr="0044295C">
        <w:rPr>
          <w:sz w:val="24"/>
          <w:szCs w:val="24"/>
        </w:rPr>
        <w:t>godzin</w:t>
      </w:r>
      <w:r w:rsidR="00CA4297">
        <w:rPr>
          <w:sz w:val="24"/>
          <w:szCs w:val="24"/>
        </w:rPr>
        <w:t xml:space="preserve"> (październik 2016 – listopad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Zajęcia warsztatowe rozwijające kompetencje matematyczne i podstawowe kompetencje naukowo-techniczne dla 30 uczniów z klas IV-V (2 grupy x 15 ucz</w:t>
      </w:r>
      <w:r w:rsidR="00EB4695">
        <w:rPr>
          <w:sz w:val="24"/>
          <w:szCs w:val="24"/>
        </w:rPr>
        <w:t>niów po 30 </w:t>
      </w:r>
      <w:r w:rsidR="002A0C4E">
        <w:rPr>
          <w:sz w:val="24"/>
          <w:szCs w:val="24"/>
        </w:rPr>
        <w:t>godz</w:t>
      </w:r>
      <w:r w:rsidRPr="0044295C">
        <w:rPr>
          <w:sz w:val="24"/>
          <w:szCs w:val="24"/>
        </w:rPr>
        <w:t>.)</w:t>
      </w:r>
      <w:r w:rsidR="00146270">
        <w:rPr>
          <w:sz w:val="24"/>
          <w:szCs w:val="24"/>
        </w:rPr>
        <w:t xml:space="preserve"> </w:t>
      </w:r>
      <w:r w:rsidR="002A0C4E">
        <w:rPr>
          <w:sz w:val="24"/>
          <w:szCs w:val="24"/>
        </w:rPr>
        <w:t xml:space="preserve">Razem 60 </w:t>
      </w:r>
      <w:r w:rsidRPr="0044295C">
        <w:rPr>
          <w:sz w:val="24"/>
          <w:szCs w:val="24"/>
        </w:rPr>
        <w:t>godzin</w:t>
      </w:r>
      <w:r w:rsidR="00CA4297">
        <w:rPr>
          <w:sz w:val="24"/>
          <w:szCs w:val="24"/>
        </w:rPr>
        <w:t xml:space="preserve"> (październik 2016 – czerwiec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Zajęcia wyrównawcze ćwiczące sprawności rachunkowe i umiejętność rozwiązywania zadań z treścią związanych z sytuacjami z życia codziennego dla 1</w:t>
      </w:r>
      <w:r w:rsidR="00FC788A" w:rsidRPr="0044295C">
        <w:rPr>
          <w:sz w:val="24"/>
          <w:szCs w:val="24"/>
        </w:rPr>
        <w:t>2</w:t>
      </w:r>
      <w:r w:rsidRPr="0044295C">
        <w:rPr>
          <w:sz w:val="24"/>
          <w:szCs w:val="24"/>
        </w:rPr>
        <w:t xml:space="preserve"> uczniów klas IV-V</w:t>
      </w:r>
      <w:r w:rsidR="002A0C4E">
        <w:rPr>
          <w:sz w:val="24"/>
          <w:szCs w:val="24"/>
        </w:rPr>
        <w:t xml:space="preserve"> 28 godzin. (październik 2016 – czerwiec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Wyjazd edukacyjny i zajęcia warsztatowe przygotowane przez pracowników lub studentów Uniwersytetu Przyrodniczo-Humanistycznego w Siedlcach dla 30 uczniów</w:t>
      </w:r>
      <w:r w:rsidR="002A0C4E">
        <w:rPr>
          <w:sz w:val="24"/>
          <w:szCs w:val="24"/>
        </w:rPr>
        <w:t xml:space="preserve"> – czerwiec 2017</w:t>
      </w:r>
    </w:p>
    <w:p w:rsidR="002A0C4E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2A0C4E">
        <w:rPr>
          <w:sz w:val="24"/>
          <w:szCs w:val="24"/>
        </w:rPr>
        <w:t>Wyjazd edukacyjny do Centrum Nauki Kopernik w Warszawie (uczestnicy zajęć wyrównawczych z matematyki i rozwijających zainteresowania matematyczne</w:t>
      </w:r>
      <w:r w:rsidR="002A0C4E">
        <w:rPr>
          <w:sz w:val="24"/>
          <w:szCs w:val="24"/>
        </w:rPr>
        <w:t xml:space="preserve"> – wrzesień 2017</w:t>
      </w:r>
    </w:p>
    <w:p w:rsidR="00F04893" w:rsidRPr="00DB4C7A" w:rsidRDefault="00F04893" w:rsidP="00EB4695">
      <w:pPr>
        <w:pStyle w:val="Akapitzlist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DB4C7A">
        <w:rPr>
          <w:sz w:val="24"/>
          <w:szCs w:val="24"/>
        </w:rPr>
        <w:t>Koło zainteresowań dla 8 uczniów zdolnych z języka angielskiego klasy VI</w:t>
      </w:r>
      <w:r w:rsidR="00EB4695">
        <w:rPr>
          <w:sz w:val="24"/>
          <w:szCs w:val="24"/>
        </w:rPr>
        <w:t xml:space="preserve"> – 28 </w:t>
      </w:r>
      <w:r w:rsidR="00DB4C7A" w:rsidRPr="00DB4C7A">
        <w:rPr>
          <w:sz w:val="24"/>
          <w:szCs w:val="24"/>
        </w:rPr>
        <w:t>godzin</w:t>
      </w:r>
      <w:r w:rsidR="00146270">
        <w:rPr>
          <w:sz w:val="24"/>
          <w:szCs w:val="24"/>
        </w:rPr>
        <w:t xml:space="preserve"> </w:t>
      </w:r>
      <w:r w:rsidR="00DB4C7A" w:rsidRPr="00DB4C7A">
        <w:rPr>
          <w:sz w:val="24"/>
          <w:szCs w:val="24"/>
        </w:rPr>
        <w:t xml:space="preserve">(październik 2016 – </w:t>
      </w:r>
      <w:r w:rsidR="00C664CF">
        <w:rPr>
          <w:sz w:val="24"/>
          <w:szCs w:val="24"/>
        </w:rPr>
        <w:t>czerwiec</w:t>
      </w:r>
      <w:r w:rsidR="00DB4C7A" w:rsidRPr="00DB4C7A">
        <w:rPr>
          <w:sz w:val="24"/>
          <w:szCs w:val="24"/>
        </w:rPr>
        <w:t xml:space="preserve"> 2017)</w:t>
      </w:r>
    </w:p>
    <w:p w:rsidR="00F04893" w:rsidRPr="00DB4C7A" w:rsidRDefault="00F04893" w:rsidP="00EB4695">
      <w:pPr>
        <w:pStyle w:val="Akapitzlist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DB4C7A">
        <w:rPr>
          <w:sz w:val="24"/>
          <w:szCs w:val="24"/>
        </w:rPr>
        <w:lastRenderedPageBreak/>
        <w:t>Zajęcia dydaktyczno-wyrównawcze z języka angielskiego dla 16 uczniów</w:t>
      </w:r>
      <w:r w:rsidR="00EB4695">
        <w:rPr>
          <w:sz w:val="24"/>
          <w:szCs w:val="24"/>
        </w:rPr>
        <w:t xml:space="preserve"> klas VI – 28 </w:t>
      </w:r>
      <w:r w:rsidR="00DB4C7A" w:rsidRPr="00DB4C7A">
        <w:rPr>
          <w:sz w:val="24"/>
          <w:szCs w:val="24"/>
        </w:rPr>
        <w:t>godzin</w:t>
      </w:r>
      <w:r w:rsidR="00146270">
        <w:rPr>
          <w:sz w:val="24"/>
          <w:szCs w:val="24"/>
        </w:rPr>
        <w:t xml:space="preserve"> </w:t>
      </w:r>
      <w:r w:rsidR="00DB4C7A" w:rsidRPr="00DB4C7A">
        <w:rPr>
          <w:sz w:val="24"/>
          <w:szCs w:val="24"/>
        </w:rPr>
        <w:t xml:space="preserve">(październik 2016 – </w:t>
      </w:r>
      <w:r w:rsidR="00C664CF">
        <w:rPr>
          <w:sz w:val="24"/>
          <w:szCs w:val="24"/>
        </w:rPr>
        <w:t>czerwiec</w:t>
      </w:r>
      <w:r w:rsidR="00DB4C7A" w:rsidRPr="00DB4C7A">
        <w:rPr>
          <w:sz w:val="24"/>
          <w:szCs w:val="24"/>
        </w:rPr>
        <w:t xml:space="preserve"> 2017)</w:t>
      </w:r>
    </w:p>
    <w:p w:rsidR="00F04893" w:rsidRPr="0044295C" w:rsidRDefault="00F0489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Zajęcia wyrównawcze z zakresu kompetencji matematycznych dla uczniów klasy III</w:t>
      </w:r>
    </w:p>
    <w:p w:rsidR="00845018" w:rsidRPr="00C664CF" w:rsidRDefault="00845018" w:rsidP="00EB4695">
      <w:pPr>
        <w:pStyle w:val="Akapitzlist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C664CF">
        <w:rPr>
          <w:sz w:val="24"/>
          <w:szCs w:val="24"/>
        </w:rPr>
        <w:t>Zajęcia teatralne dla 30 uczniów z klas IV – VI</w:t>
      </w:r>
      <w:r w:rsidR="00146270">
        <w:rPr>
          <w:sz w:val="24"/>
          <w:szCs w:val="24"/>
        </w:rPr>
        <w:t xml:space="preserve"> </w:t>
      </w:r>
      <w:r w:rsidR="00C664CF" w:rsidRPr="00C664CF">
        <w:rPr>
          <w:sz w:val="24"/>
          <w:szCs w:val="24"/>
        </w:rPr>
        <w:t xml:space="preserve">(październik 2016 – </w:t>
      </w:r>
      <w:r w:rsidR="00C664CF">
        <w:rPr>
          <w:sz w:val="24"/>
          <w:szCs w:val="24"/>
        </w:rPr>
        <w:t>czerwiec</w:t>
      </w:r>
      <w:r w:rsidR="00C664CF" w:rsidRPr="00C664CF">
        <w:rPr>
          <w:sz w:val="24"/>
          <w:szCs w:val="24"/>
        </w:rPr>
        <w:t xml:space="preserve"> 2017)</w:t>
      </w:r>
    </w:p>
    <w:p w:rsidR="00845018" w:rsidRPr="0044295C" w:rsidRDefault="00845018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2 Wyjazdy edukacyjne do teatru</w:t>
      </w:r>
      <w:r w:rsidR="00EE01D2">
        <w:rPr>
          <w:sz w:val="24"/>
          <w:szCs w:val="24"/>
        </w:rPr>
        <w:t xml:space="preserve"> dla uczniów klas IV - VI – XII 2016, 09.2017</w:t>
      </w:r>
      <w:r w:rsidRPr="0044295C">
        <w:rPr>
          <w:sz w:val="24"/>
          <w:szCs w:val="24"/>
        </w:rPr>
        <w:t xml:space="preserve"> </w:t>
      </w:r>
    </w:p>
    <w:p w:rsidR="00845018" w:rsidRPr="0044295C" w:rsidRDefault="00845018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 xml:space="preserve">Zajęcia teatralne dla </w:t>
      </w:r>
      <w:r w:rsidR="00811F44">
        <w:rPr>
          <w:sz w:val="24"/>
          <w:szCs w:val="24"/>
        </w:rPr>
        <w:t>29</w:t>
      </w:r>
      <w:r w:rsidRPr="0044295C">
        <w:rPr>
          <w:sz w:val="24"/>
          <w:szCs w:val="24"/>
        </w:rPr>
        <w:t xml:space="preserve"> uczniów klas II 60 godzin</w:t>
      </w:r>
      <w:r w:rsidR="00C664CF">
        <w:rPr>
          <w:sz w:val="24"/>
          <w:szCs w:val="24"/>
        </w:rPr>
        <w:t xml:space="preserve"> – 80 godzin</w:t>
      </w:r>
      <w:r w:rsidR="00146270">
        <w:rPr>
          <w:sz w:val="24"/>
          <w:szCs w:val="24"/>
        </w:rPr>
        <w:t xml:space="preserve"> (</w:t>
      </w:r>
      <w:r w:rsidR="00EE01D2" w:rsidRPr="00EE01D2">
        <w:rPr>
          <w:sz w:val="24"/>
          <w:szCs w:val="24"/>
        </w:rPr>
        <w:t>październik 2016 – listopad 2017)</w:t>
      </w:r>
    </w:p>
    <w:p w:rsidR="00845018" w:rsidRPr="0044295C" w:rsidRDefault="00845018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 xml:space="preserve">2 wyjazdy edukacyjne do teatru </w:t>
      </w:r>
      <w:proofErr w:type="spellStart"/>
      <w:r w:rsidRPr="0044295C">
        <w:rPr>
          <w:sz w:val="24"/>
          <w:szCs w:val="24"/>
        </w:rPr>
        <w:t>CKiS</w:t>
      </w:r>
      <w:proofErr w:type="spellEnd"/>
      <w:r w:rsidRPr="0044295C">
        <w:rPr>
          <w:sz w:val="24"/>
          <w:szCs w:val="24"/>
        </w:rPr>
        <w:t xml:space="preserve"> w Siedlcach </w:t>
      </w:r>
      <w:r w:rsidR="00C31FD7">
        <w:rPr>
          <w:sz w:val="24"/>
          <w:szCs w:val="24"/>
        </w:rPr>
        <w:t>dla uczniów klas II – XII- 2016, VI 2017</w:t>
      </w:r>
    </w:p>
    <w:p w:rsidR="00660D13" w:rsidRPr="0044295C" w:rsidRDefault="00660D13" w:rsidP="00EB4695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Szkolenie nauczyciela - Trening Zastępowania Agresji</w:t>
      </w:r>
      <w:r w:rsidR="00871758">
        <w:rPr>
          <w:sz w:val="24"/>
          <w:szCs w:val="24"/>
        </w:rPr>
        <w:t xml:space="preserve"> - 2016</w:t>
      </w:r>
    </w:p>
    <w:p w:rsidR="003C5D04" w:rsidRPr="0044295C" w:rsidRDefault="003C5D04" w:rsidP="00EB4695">
      <w:pPr>
        <w:spacing w:after="0"/>
        <w:jc w:val="both"/>
        <w:rPr>
          <w:b/>
          <w:sz w:val="24"/>
          <w:szCs w:val="24"/>
        </w:rPr>
      </w:pPr>
    </w:p>
    <w:p w:rsidR="003C5D04" w:rsidRPr="00EB4695" w:rsidRDefault="00845018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Zasady i kryteria wyboru</w:t>
      </w:r>
    </w:p>
    <w:p w:rsidR="00D475F8" w:rsidRPr="002C4B9D" w:rsidRDefault="003C5D04" w:rsidP="00EB4695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284" w:firstLine="0"/>
        <w:jc w:val="both"/>
        <w:rPr>
          <w:sz w:val="24"/>
          <w:szCs w:val="24"/>
        </w:rPr>
      </w:pPr>
      <w:r w:rsidRPr="002C4B9D">
        <w:rPr>
          <w:sz w:val="24"/>
          <w:szCs w:val="24"/>
        </w:rPr>
        <w:t>Grupę docelową, która zostanie objęta wsparciem stanowią</w:t>
      </w:r>
    </w:p>
    <w:p w:rsidR="003C5D04" w:rsidRPr="0044295C" w:rsidRDefault="00146270" w:rsidP="00EB4695">
      <w:pPr>
        <w:pStyle w:val="Akapitzlist"/>
        <w:numPr>
          <w:ilvl w:val="2"/>
          <w:numId w:val="4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Uczniowie,</w:t>
      </w:r>
    </w:p>
    <w:p w:rsidR="003C5D04" w:rsidRPr="00EB4695" w:rsidRDefault="00660D13" w:rsidP="00EB4695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którzy mają </w:t>
      </w:r>
      <w:r w:rsidR="003C5D04" w:rsidRPr="00EB4695">
        <w:rPr>
          <w:sz w:val="24"/>
          <w:szCs w:val="24"/>
        </w:rPr>
        <w:t xml:space="preserve"> problemy związane z: niskimi wynikami w nauce, wykazywaniem aspołecznych zachowań, integracją z grupą, dotknięciem patologiami społecznymi</w:t>
      </w:r>
      <w:r w:rsidR="005C2D5B" w:rsidRPr="00EB4695">
        <w:rPr>
          <w:sz w:val="24"/>
          <w:szCs w:val="24"/>
        </w:rPr>
        <w:t>,</w:t>
      </w:r>
      <w:r w:rsidR="003C5D04" w:rsidRPr="00EB4695">
        <w:rPr>
          <w:sz w:val="24"/>
          <w:szCs w:val="24"/>
        </w:rPr>
        <w:t xml:space="preserve"> niepełnospra</w:t>
      </w:r>
      <w:r w:rsidR="00EB4695">
        <w:rPr>
          <w:sz w:val="24"/>
          <w:szCs w:val="24"/>
        </w:rPr>
        <w:t>wni,</w:t>
      </w:r>
    </w:p>
    <w:p w:rsidR="003C5D04" w:rsidRPr="00EB4695" w:rsidRDefault="003C5D04" w:rsidP="00EB4695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wykazujący się b. dobrymi wynikami w nauce, </w:t>
      </w:r>
      <w:r w:rsidR="0013667A" w:rsidRPr="00EB4695">
        <w:rPr>
          <w:sz w:val="24"/>
          <w:szCs w:val="24"/>
        </w:rPr>
        <w:t>uczniowie zdolni</w:t>
      </w:r>
      <w:r w:rsidRPr="00EB4695">
        <w:rPr>
          <w:sz w:val="24"/>
          <w:szCs w:val="24"/>
        </w:rPr>
        <w:t xml:space="preserve"> </w:t>
      </w:r>
      <w:r w:rsidR="0013667A" w:rsidRPr="00EB4695">
        <w:rPr>
          <w:sz w:val="24"/>
          <w:szCs w:val="24"/>
        </w:rPr>
        <w:t>chcący korzystać</w:t>
      </w:r>
      <w:r w:rsidR="00EB4695">
        <w:rPr>
          <w:sz w:val="24"/>
          <w:szCs w:val="24"/>
        </w:rPr>
        <w:t xml:space="preserve"> z </w:t>
      </w:r>
      <w:r w:rsidR="005C2D5B" w:rsidRPr="00EB4695">
        <w:rPr>
          <w:sz w:val="24"/>
          <w:szCs w:val="24"/>
        </w:rPr>
        <w:t xml:space="preserve">zajęć </w:t>
      </w:r>
      <w:r w:rsidRPr="00EB4695">
        <w:rPr>
          <w:sz w:val="24"/>
          <w:szCs w:val="24"/>
        </w:rPr>
        <w:t xml:space="preserve"> wykraczających po</w:t>
      </w:r>
      <w:r w:rsidR="00EB4695">
        <w:rPr>
          <w:sz w:val="24"/>
          <w:szCs w:val="24"/>
        </w:rPr>
        <w:t>za standardowy system nauczania,</w:t>
      </w:r>
    </w:p>
    <w:p w:rsidR="003C5D04" w:rsidRPr="0044295C" w:rsidRDefault="00146270" w:rsidP="00EB4695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Nauczyciele, </w:t>
      </w:r>
    </w:p>
    <w:p w:rsidR="00660D13" w:rsidRPr="00EB4695" w:rsidRDefault="00315A3D" w:rsidP="00EB469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którzy potrzebują podnieść swoje kw</w:t>
      </w:r>
      <w:r w:rsidR="00EB4695">
        <w:rPr>
          <w:sz w:val="24"/>
          <w:szCs w:val="24"/>
        </w:rPr>
        <w:t>alifikacje zawodowe wymagane do </w:t>
      </w:r>
      <w:r w:rsidRPr="00EB4695">
        <w:rPr>
          <w:sz w:val="24"/>
          <w:szCs w:val="24"/>
        </w:rPr>
        <w:t>prowadzenia zajęć, wykazujący zainteresowanie swoim rozwojem zawodowym.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Sposób rekrutacji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Rozwijanie kompetencji społecznych  12 uczniów klasy I-III</w:t>
      </w:r>
      <w:r w:rsidRPr="00EB4695">
        <w:rPr>
          <w:sz w:val="24"/>
          <w:szCs w:val="24"/>
        </w:rPr>
        <w:t xml:space="preserve"> </w:t>
      </w:r>
      <w:r w:rsidR="00E2524B" w:rsidRPr="00EB4695">
        <w:rPr>
          <w:sz w:val="24"/>
          <w:szCs w:val="24"/>
        </w:rPr>
        <w:t xml:space="preserve"> - 12 uczniów w tym: objętych pomocą GOPS, z  niepełnosprawnością umysłową w stopniu lekkim, niestosujący się do reguł i zasad panujących w szkole i poza nią.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Rozwijanie kompetencji społecznych  11 uczniów klasy IV - VI -</w:t>
      </w:r>
      <w:r w:rsidR="00DA2EFB" w:rsidRPr="00EB4695">
        <w:rPr>
          <w:b/>
          <w:sz w:val="24"/>
          <w:szCs w:val="24"/>
        </w:rPr>
        <w:t xml:space="preserve"> </w:t>
      </w:r>
      <w:r w:rsidR="006D4D29" w:rsidRPr="00EB4695">
        <w:rPr>
          <w:sz w:val="24"/>
          <w:szCs w:val="24"/>
        </w:rPr>
        <w:t>uczniowie z rodzin objętych</w:t>
      </w:r>
      <w:r w:rsidR="00DA2EFB" w:rsidRPr="00EB4695">
        <w:rPr>
          <w:sz w:val="24"/>
          <w:szCs w:val="24"/>
        </w:rPr>
        <w:t xml:space="preserve"> pomocą GOPS, z założoną Niebieską Kartą, </w:t>
      </w:r>
      <w:r w:rsidR="006D4D29" w:rsidRPr="00EB4695">
        <w:rPr>
          <w:sz w:val="24"/>
          <w:szCs w:val="24"/>
        </w:rPr>
        <w:t xml:space="preserve">objętych opieką </w:t>
      </w:r>
      <w:r w:rsidR="00DA2EFB" w:rsidRPr="00EB4695">
        <w:rPr>
          <w:sz w:val="24"/>
          <w:szCs w:val="24"/>
        </w:rPr>
        <w:t>asystenta rodziny, uczniowie niestosujący się do reguł i zasad panujących w szkole i poza nią</w:t>
      </w:r>
      <w:r w:rsidR="00146270">
        <w:rPr>
          <w:sz w:val="24"/>
          <w:szCs w:val="24"/>
        </w:rPr>
        <w:t>.</w:t>
      </w:r>
    </w:p>
    <w:p w:rsidR="005C2D5B" w:rsidRPr="00EB4695" w:rsidRDefault="00D475F8" w:rsidP="00EB4695">
      <w:pPr>
        <w:pStyle w:val="Akapitzlist"/>
        <w:numPr>
          <w:ilvl w:val="0"/>
          <w:numId w:val="26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Zajęcia logopedyczne dla 30 uczniów z</w:t>
      </w:r>
      <w:r w:rsidR="00315A3D" w:rsidRPr="00EB4695">
        <w:rPr>
          <w:b/>
          <w:sz w:val="24"/>
          <w:szCs w:val="24"/>
        </w:rPr>
        <w:t xml:space="preserve"> klas I-VI -</w:t>
      </w:r>
      <w:r w:rsidR="005C2D5B" w:rsidRPr="00EB4695">
        <w:rPr>
          <w:sz w:val="24"/>
          <w:szCs w:val="24"/>
        </w:rPr>
        <w:t>kwali</w:t>
      </w:r>
      <w:r w:rsidR="00EB4695">
        <w:rPr>
          <w:sz w:val="24"/>
          <w:szCs w:val="24"/>
        </w:rPr>
        <w:t>fikacja na podstawie orzeczeń i </w:t>
      </w:r>
      <w:r w:rsidR="005C2D5B" w:rsidRPr="00EB4695">
        <w:rPr>
          <w:sz w:val="24"/>
          <w:szCs w:val="24"/>
        </w:rPr>
        <w:t xml:space="preserve">opinii PPP, diagnozy szkolnego logopedy, </w:t>
      </w:r>
      <w:r w:rsidRPr="00EB4695">
        <w:rPr>
          <w:sz w:val="24"/>
          <w:szCs w:val="24"/>
        </w:rPr>
        <w:t xml:space="preserve">wytypowani przez wychowawców </w:t>
      </w:r>
      <w:r w:rsidR="005C2D5B" w:rsidRPr="00EB4695">
        <w:rPr>
          <w:sz w:val="24"/>
          <w:szCs w:val="24"/>
        </w:rPr>
        <w:t>oraz na podst. indywidualnych zgłoszeń rodziców.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Zajęcia literacko-artystyczne dla 15</w:t>
      </w:r>
      <w:r w:rsidRPr="00EB4695">
        <w:rPr>
          <w:sz w:val="24"/>
          <w:szCs w:val="24"/>
        </w:rPr>
        <w:t xml:space="preserve"> uczniów z klas I-III -</w:t>
      </w:r>
      <w:r w:rsidR="00D475F8" w:rsidRPr="00EB4695">
        <w:rPr>
          <w:sz w:val="24"/>
          <w:szCs w:val="24"/>
        </w:rPr>
        <w:t>c</w:t>
      </w:r>
      <w:r w:rsidR="006D4D29" w:rsidRPr="00EB4695">
        <w:rPr>
          <w:sz w:val="24"/>
          <w:szCs w:val="24"/>
        </w:rPr>
        <w:t>hętni uczniowie klas I-III, którzy wykazują zdolności plastyczne, literackie.</w:t>
      </w:r>
    </w:p>
    <w:p w:rsidR="00D475F8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Zajęcia warsztatowe rozwijające kompetencje</w:t>
      </w:r>
      <w:r w:rsidRPr="00EB4695">
        <w:rPr>
          <w:sz w:val="24"/>
          <w:szCs w:val="24"/>
        </w:rPr>
        <w:t xml:space="preserve"> matematyczne i podstawowe kompetencje naukowo-techniczne dla 30 uczniów z klas IV-V </w:t>
      </w:r>
      <w:r w:rsidR="006D4D29" w:rsidRPr="00EB4695">
        <w:rPr>
          <w:sz w:val="24"/>
          <w:szCs w:val="24"/>
        </w:rPr>
        <w:t>- Uczniowie posiadający wysokie umiejętności matematyczne potwierdzone wynika</w:t>
      </w:r>
      <w:r w:rsidR="00146270">
        <w:rPr>
          <w:sz w:val="24"/>
          <w:szCs w:val="24"/>
        </w:rPr>
        <w:t>mi końcowymi oraz sprawdzianami.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Zajęcia wyrównawcze ćwiczące sprawności rachunkowe</w:t>
      </w:r>
      <w:r w:rsidRPr="00EB4695">
        <w:rPr>
          <w:sz w:val="24"/>
          <w:szCs w:val="24"/>
        </w:rPr>
        <w:t xml:space="preserve"> i umiejętność rozwiązywania zadań z treścią związanych z syt</w:t>
      </w:r>
      <w:r w:rsidR="00EB4695">
        <w:rPr>
          <w:sz w:val="24"/>
          <w:szCs w:val="24"/>
        </w:rPr>
        <w:t xml:space="preserve">uacjami z życia codziennego </w:t>
      </w:r>
      <w:r w:rsidR="00EB4695">
        <w:rPr>
          <w:sz w:val="24"/>
          <w:szCs w:val="24"/>
        </w:rPr>
        <w:lastRenderedPageBreak/>
        <w:t>dla </w:t>
      </w:r>
      <w:r w:rsidRPr="00EB4695">
        <w:rPr>
          <w:sz w:val="24"/>
          <w:szCs w:val="24"/>
        </w:rPr>
        <w:t>1</w:t>
      </w:r>
      <w:r w:rsidR="00FC788A" w:rsidRPr="00EB4695">
        <w:rPr>
          <w:sz w:val="24"/>
          <w:szCs w:val="24"/>
        </w:rPr>
        <w:t>2</w:t>
      </w:r>
      <w:r w:rsidR="00EB4695">
        <w:rPr>
          <w:sz w:val="24"/>
          <w:szCs w:val="24"/>
        </w:rPr>
        <w:t> </w:t>
      </w:r>
      <w:r w:rsidRPr="00EB4695">
        <w:rPr>
          <w:sz w:val="24"/>
          <w:szCs w:val="24"/>
        </w:rPr>
        <w:t>uczniów klas IV-V</w:t>
      </w:r>
      <w:r w:rsidR="00FC788A" w:rsidRPr="00EB4695">
        <w:rPr>
          <w:sz w:val="24"/>
          <w:szCs w:val="24"/>
        </w:rPr>
        <w:t xml:space="preserve"> -</w:t>
      </w:r>
      <w:r w:rsidR="00FC788A" w:rsidRPr="00EB4695">
        <w:rPr>
          <w:sz w:val="24"/>
          <w:szCs w:val="24"/>
        </w:rPr>
        <w:tab/>
        <w:t xml:space="preserve">Uczniowie klas </w:t>
      </w:r>
      <w:proofErr w:type="spellStart"/>
      <w:r w:rsidR="00EB4695">
        <w:rPr>
          <w:sz w:val="24"/>
          <w:szCs w:val="24"/>
        </w:rPr>
        <w:t>IVab</w:t>
      </w:r>
      <w:proofErr w:type="spellEnd"/>
      <w:r w:rsidR="00EB4695">
        <w:rPr>
          <w:sz w:val="24"/>
          <w:szCs w:val="24"/>
        </w:rPr>
        <w:t xml:space="preserve"> i </w:t>
      </w:r>
      <w:proofErr w:type="spellStart"/>
      <w:r w:rsidR="00EB4695">
        <w:rPr>
          <w:sz w:val="24"/>
          <w:szCs w:val="24"/>
        </w:rPr>
        <w:t>Vab</w:t>
      </w:r>
      <w:proofErr w:type="spellEnd"/>
      <w:r w:rsidR="00EB4695">
        <w:rPr>
          <w:sz w:val="24"/>
          <w:szCs w:val="24"/>
        </w:rPr>
        <w:t xml:space="preserve"> posiadający opinie o </w:t>
      </w:r>
      <w:r w:rsidR="00FC788A" w:rsidRPr="00EB4695">
        <w:rPr>
          <w:sz w:val="24"/>
          <w:szCs w:val="24"/>
        </w:rPr>
        <w:t xml:space="preserve">dostosowaniu wymagań oraz osiągający niskie wyniki w diagnozie umiejętności matematycznych. 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Wyjazd edukacyjny i zajęcia warsztatowe przygotowane</w:t>
      </w:r>
      <w:r w:rsidRPr="00EB4695">
        <w:rPr>
          <w:sz w:val="24"/>
          <w:szCs w:val="24"/>
        </w:rPr>
        <w:t xml:space="preserve"> przez pracowników lub studentów Uniwersytetu Przyrodniczo-Humanistycznego w Siedlcach dla 30 uczniów</w:t>
      </w:r>
      <w:r w:rsidR="00FC788A" w:rsidRPr="00EB4695">
        <w:rPr>
          <w:sz w:val="24"/>
          <w:szCs w:val="24"/>
        </w:rPr>
        <w:t xml:space="preserve"> uczestniczących zajęciach warsztatowych rozwijających kompetencje  matematyczne i podstawowe kompetencje naukowo – techniczne.</w:t>
      </w:r>
    </w:p>
    <w:p w:rsidR="00FC788A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Wyjazd edukacyjny do Cent</w:t>
      </w:r>
      <w:r w:rsidR="00FC788A" w:rsidRPr="00EB4695">
        <w:rPr>
          <w:b/>
          <w:sz w:val="24"/>
          <w:szCs w:val="24"/>
        </w:rPr>
        <w:t>rum Nauki Kopernik w</w:t>
      </w:r>
      <w:r w:rsidR="00FC788A" w:rsidRPr="00EB4695">
        <w:rPr>
          <w:sz w:val="24"/>
          <w:szCs w:val="24"/>
        </w:rPr>
        <w:t xml:space="preserve"> Warszawie - </w:t>
      </w:r>
      <w:r w:rsidRPr="00EB4695">
        <w:rPr>
          <w:sz w:val="24"/>
          <w:szCs w:val="24"/>
        </w:rPr>
        <w:t>uczestnicy zajęć wyrównawczych z matematyki i rozwijających zainteresowania matematyczne</w:t>
      </w:r>
      <w:r w:rsidR="00146270">
        <w:rPr>
          <w:sz w:val="24"/>
          <w:szCs w:val="24"/>
        </w:rPr>
        <w:t>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146270">
        <w:rPr>
          <w:b/>
          <w:sz w:val="24"/>
          <w:szCs w:val="24"/>
        </w:rPr>
        <w:t>Koło zainteresowań dla 8 uczniów zdolnych z języka angielskiego</w:t>
      </w:r>
      <w:r w:rsidRPr="00EB4695">
        <w:rPr>
          <w:sz w:val="24"/>
          <w:szCs w:val="24"/>
        </w:rPr>
        <w:t xml:space="preserve"> </w:t>
      </w:r>
      <w:r w:rsidR="006067F8" w:rsidRPr="00EB4695">
        <w:rPr>
          <w:sz w:val="24"/>
          <w:szCs w:val="24"/>
        </w:rPr>
        <w:t>- uczniowie klasy VI uzyskujący powyżej 70% ze sprawdzianów.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146270">
        <w:rPr>
          <w:b/>
          <w:sz w:val="24"/>
          <w:szCs w:val="24"/>
        </w:rPr>
        <w:t>Zajęcia dydaktyczno-wyrównawcze z języka angielskiego dla 16 uczniów</w:t>
      </w:r>
      <w:r w:rsidRPr="00EB4695">
        <w:rPr>
          <w:sz w:val="24"/>
          <w:szCs w:val="24"/>
        </w:rPr>
        <w:t xml:space="preserve"> </w:t>
      </w:r>
      <w:r w:rsidR="006067F8" w:rsidRPr="00EB4695">
        <w:rPr>
          <w:sz w:val="24"/>
          <w:szCs w:val="24"/>
        </w:rPr>
        <w:t>- Uczniowie mający problemy w nauce</w:t>
      </w:r>
      <w:r w:rsidR="008518DE">
        <w:rPr>
          <w:sz w:val="24"/>
          <w:szCs w:val="24"/>
        </w:rPr>
        <w:t xml:space="preserve"> </w:t>
      </w:r>
      <w:r w:rsidR="006067F8" w:rsidRPr="00EB4695">
        <w:rPr>
          <w:sz w:val="24"/>
          <w:szCs w:val="24"/>
        </w:rPr>
        <w:t xml:space="preserve">i uzyskujący ze sprawdzianów poniżej 70%. 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146270">
        <w:rPr>
          <w:b/>
          <w:sz w:val="24"/>
          <w:szCs w:val="24"/>
        </w:rPr>
        <w:t>Zajęcia wyrównawcze z zakresu kompetencji matematycznych dla</w:t>
      </w:r>
      <w:r w:rsidR="00146270">
        <w:rPr>
          <w:b/>
          <w:sz w:val="24"/>
          <w:szCs w:val="24"/>
        </w:rPr>
        <w:t xml:space="preserve"> </w:t>
      </w:r>
      <w:r w:rsidR="0044295C" w:rsidRPr="00146270">
        <w:rPr>
          <w:b/>
          <w:sz w:val="24"/>
          <w:szCs w:val="24"/>
        </w:rPr>
        <w:t>14</w:t>
      </w:r>
      <w:r w:rsidR="0044295C" w:rsidRPr="00EB4695">
        <w:rPr>
          <w:sz w:val="24"/>
          <w:szCs w:val="24"/>
        </w:rPr>
        <w:t xml:space="preserve"> (7 - </w:t>
      </w:r>
      <w:proofErr w:type="spellStart"/>
      <w:r w:rsidR="0044295C" w:rsidRPr="00EB4695">
        <w:rPr>
          <w:sz w:val="24"/>
          <w:szCs w:val="24"/>
        </w:rPr>
        <w:t>kl.A</w:t>
      </w:r>
      <w:proofErr w:type="spellEnd"/>
      <w:r w:rsidR="0044295C" w:rsidRPr="00EB4695">
        <w:rPr>
          <w:sz w:val="24"/>
          <w:szCs w:val="24"/>
        </w:rPr>
        <w:t>, kl. B – 7)</w:t>
      </w:r>
      <w:r w:rsidRPr="00EB4695">
        <w:rPr>
          <w:sz w:val="24"/>
          <w:szCs w:val="24"/>
        </w:rPr>
        <w:t xml:space="preserve"> uczniów klasy III</w:t>
      </w:r>
      <w:r w:rsidR="004328E0" w:rsidRPr="00EB4695">
        <w:rPr>
          <w:sz w:val="24"/>
          <w:szCs w:val="24"/>
        </w:rPr>
        <w:t xml:space="preserve"> -</w:t>
      </w:r>
      <w:r w:rsidR="006067F8" w:rsidRPr="00EB4695">
        <w:rPr>
          <w:sz w:val="24"/>
          <w:szCs w:val="24"/>
        </w:rPr>
        <w:t xml:space="preserve"> </w:t>
      </w:r>
      <w:r w:rsidR="004328E0" w:rsidRPr="00EB4695">
        <w:rPr>
          <w:sz w:val="24"/>
          <w:szCs w:val="24"/>
        </w:rPr>
        <w:t>u</w:t>
      </w:r>
      <w:r w:rsidR="0044295C" w:rsidRPr="00EB4695">
        <w:rPr>
          <w:sz w:val="24"/>
          <w:szCs w:val="24"/>
        </w:rPr>
        <w:t>czniowie</w:t>
      </w:r>
      <w:r w:rsidR="006067F8" w:rsidRPr="00EB4695">
        <w:rPr>
          <w:sz w:val="24"/>
          <w:szCs w:val="24"/>
        </w:rPr>
        <w:t>, którzy osiągają najsłabsze wyniki w nauce potwierdzone sprawdzianami i wynikami końcowymi.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Zajęcia teatralne dla 30 uczniów z klas IV – VI</w:t>
      </w:r>
      <w:r w:rsidR="00182872" w:rsidRPr="00EB4695">
        <w:rPr>
          <w:b/>
          <w:sz w:val="24"/>
          <w:szCs w:val="24"/>
        </w:rPr>
        <w:t xml:space="preserve"> </w:t>
      </w:r>
      <w:r w:rsidR="00FF23A5" w:rsidRPr="00EB4695">
        <w:rPr>
          <w:b/>
          <w:sz w:val="24"/>
          <w:szCs w:val="24"/>
        </w:rPr>
        <w:t>–</w:t>
      </w:r>
      <w:r w:rsidR="00FF23A5" w:rsidRPr="00EB4695">
        <w:rPr>
          <w:sz w:val="24"/>
          <w:szCs w:val="24"/>
        </w:rPr>
        <w:t xml:space="preserve">chętni </w:t>
      </w:r>
      <w:r w:rsidR="00696236" w:rsidRPr="00EB4695">
        <w:rPr>
          <w:sz w:val="24"/>
          <w:szCs w:val="24"/>
        </w:rPr>
        <w:t>u</w:t>
      </w:r>
      <w:r w:rsidR="00FF23A5" w:rsidRPr="00EB4695">
        <w:rPr>
          <w:sz w:val="24"/>
          <w:szCs w:val="24"/>
        </w:rPr>
        <w:t xml:space="preserve">czniowie chcący rozwijać  kompetencje w zakresie ekspresji kulturalnej poprzez słowo mówione, gesty, mimikę i ruch oraz </w:t>
      </w:r>
      <w:r w:rsidR="00D475F8" w:rsidRPr="00EB4695">
        <w:rPr>
          <w:sz w:val="24"/>
          <w:szCs w:val="24"/>
        </w:rPr>
        <w:t xml:space="preserve">umiejętność współpracy w grupie, </w:t>
      </w:r>
      <w:r w:rsidR="00FF23A5" w:rsidRPr="00EB4695">
        <w:rPr>
          <w:sz w:val="24"/>
          <w:szCs w:val="24"/>
        </w:rPr>
        <w:t xml:space="preserve"> </w:t>
      </w:r>
      <w:r w:rsidR="00182872" w:rsidRPr="00EB4695">
        <w:rPr>
          <w:sz w:val="24"/>
          <w:szCs w:val="24"/>
        </w:rPr>
        <w:t>uczniowie zainteresowani rozwijaniem ekspresji kulturalnej o uzdolnieniach recytatorskich i interesujący się narzędziami TIK.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2 Wyjazdy edukacyjne do teatru</w:t>
      </w:r>
      <w:r w:rsidRPr="00EB4695">
        <w:rPr>
          <w:sz w:val="24"/>
          <w:szCs w:val="24"/>
        </w:rPr>
        <w:t xml:space="preserve"> </w:t>
      </w:r>
      <w:r w:rsidR="00C867D5" w:rsidRPr="00EB4695">
        <w:rPr>
          <w:sz w:val="24"/>
          <w:szCs w:val="24"/>
        </w:rPr>
        <w:t xml:space="preserve">– uczestnicy zajęć teatralnych klas IV </w:t>
      </w:r>
      <w:r w:rsidR="00146270">
        <w:rPr>
          <w:sz w:val="24"/>
          <w:szCs w:val="24"/>
        </w:rPr>
        <w:t>–</w:t>
      </w:r>
      <w:r w:rsidR="00C867D5" w:rsidRPr="00EB4695">
        <w:rPr>
          <w:sz w:val="24"/>
          <w:szCs w:val="24"/>
        </w:rPr>
        <w:t xml:space="preserve"> VI</w:t>
      </w:r>
      <w:r w:rsidR="00146270">
        <w:rPr>
          <w:sz w:val="24"/>
          <w:szCs w:val="24"/>
        </w:rPr>
        <w:t>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 xml:space="preserve">Zajęcia teatralne </w:t>
      </w:r>
      <w:r w:rsidR="006D4D29" w:rsidRPr="00EB4695">
        <w:rPr>
          <w:b/>
          <w:sz w:val="24"/>
          <w:szCs w:val="24"/>
        </w:rPr>
        <w:t xml:space="preserve">dla 31 uczniów klas II </w:t>
      </w:r>
      <w:r w:rsidR="00236BC3" w:rsidRPr="00EB4695">
        <w:rPr>
          <w:b/>
          <w:sz w:val="24"/>
          <w:szCs w:val="24"/>
        </w:rPr>
        <w:t>–</w:t>
      </w:r>
      <w:r w:rsidR="006D4D29" w:rsidRPr="00EB4695">
        <w:rPr>
          <w:sz w:val="24"/>
          <w:szCs w:val="24"/>
        </w:rPr>
        <w:t xml:space="preserve"> </w:t>
      </w:r>
      <w:r w:rsidR="00236BC3" w:rsidRPr="00EB4695">
        <w:rPr>
          <w:sz w:val="24"/>
          <w:szCs w:val="24"/>
        </w:rPr>
        <w:t>chętni uczniowie chcący</w:t>
      </w:r>
      <w:r w:rsidR="00D475F8" w:rsidRPr="00EB4695">
        <w:rPr>
          <w:sz w:val="24"/>
          <w:szCs w:val="24"/>
        </w:rPr>
        <w:t xml:space="preserve"> rozwijać swoją osobowość </w:t>
      </w:r>
      <w:r w:rsidR="00236BC3" w:rsidRPr="00EB4695">
        <w:rPr>
          <w:sz w:val="24"/>
          <w:szCs w:val="24"/>
        </w:rPr>
        <w:t>poprzez słowo mówione, gesty, mimikę i ruch oraz</w:t>
      </w:r>
      <w:r w:rsidR="00D475F8" w:rsidRPr="00EB4695">
        <w:rPr>
          <w:sz w:val="24"/>
          <w:szCs w:val="24"/>
        </w:rPr>
        <w:t xml:space="preserve"> rozwijać </w:t>
      </w:r>
      <w:r w:rsidR="00236BC3" w:rsidRPr="00EB4695">
        <w:rPr>
          <w:sz w:val="24"/>
          <w:szCs w:val="24"/>
        </w:rPr>
        <w:t xml:space="preserve"> umiejętność współpracy w grupie.</w:t>
      </w:r>
      <w:r w:rsidR="00236BC3" w:rsidRPr="00EB4695">
        <w:rPr>
          <w:sz w:val="24"/>
          <w:szCs w:val="24"/>
        </w:rPr>
        <w:tab/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 xml:space="preserve">2 wyjazdy edukacyjne do teatru </w:t>
      </w:r>
      <w:proofErr w:type="spellStart"/>
      <w:r w:rsidRPr="00EB4695">
        <w:rPr>
          <w:b/>
          <w:sz w:val="24"/>
          <w:szCs w:val="24"/>
        </w:rPr>
        <w:t>CKiS</w:t>
      </w:r>
      <w:proofErr w:type="spellEnd"/>
      <w:r w:rsidRPr="00EB4695">
        <w:rPr>
          <w:b/>
          <w:sz w:val="24"/>
          <w:szCs w:val="24"/>
        </w:rPr>
        <w:t xml:space="preserve"> w Siedlcach </w:t>
      </w:r>
      <w:r w:rsidR="006D4D29" w:rsidRPr="00EB4695">
        <w:rPr>
          <w:b/>
          <w:sz w:val="24"/>
          <w:szCs w:val="24"/>
        </w:rPr>
        <w:t>–</w:t>
      </w:r>
      <w:r w:rsidR="006D4D29" w:rsidRPr="00EB4695">
        <w:rPr>
          <w:sz w:val="24"/>
          <w:szCs w:val="24"/>
        </w:rPr>
        <w:t xml:space="preserve"> dla 31 uczniów uczestniczących w zajęciach koła teatralnego klas II SP</w:t>
      </w:r>
      <w:r w:rsidR="00146270">
        <w:rPr>
          <w:sz w:val="24"/>
          <w:szCs w:val="24"/>
        </w:rPr>
        <w:t>.</w:t>
      </w:r>
    </w:p>
    <w:p w:rsidR="00315A3D" w:rsidRPr="00EB4695" w:rsidRDefault="00315A3D" w:rsidP="00EB4695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EB4695">
        <w:rPr>
          <w:b/>
          <w:sz w:val="24"/>
          <w:szCs w:val="24"/>
        </w:rPr>
        <w:t>Szkolenie nauczyciela -</w:t>
      </w:r>
      <w:r w:rsidRPr="00EB4695">
        <w:rPr>
          <w:sz w:val="24"/>
          <w:szCs w:val="24"/>
        </w:rPr>
        <w:t xml:space="preserve"> Trening Zastępowania Agresji- nauczyciel pedagog chcący podnieść swoje kwalifikacje zawodowe.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 xml:space="preserve">W grupie </w:t>
      </w:r>
      <w:r w:rsidR="005B3CF9" w:rsidRPr="00EB4695">
        <w:rPr>
          <w:color w:val="000000" w:themeColor="text1"/>
          <w:sz w:val="24"/>
          <w:szCs w:val="24"/>
        </w:rPr>
        <w:t>dopuszcza się udział do</w:t>
      </w:r>
      <w:r w:rsidR="008518DE">
        <w:rPr>
          <w:color w:val="000000" w:themeColor="text1"/>
          <w:sz w:val="24"/>
          <w:szCs w:val="24"/>
        </w:rPr>
        <w:t xml:space="preserve"> 2 wolnych słuchaczy </w:t>
      </w:r>
      <w:r w:rsidRPr="00EB4695">
        <w:rPr>
          <w:color w:val="000000" w:themeColor="text1"/>
          <w:sz w:val="24"/>
          <w:szCs w:val="24"/>
        </w:rPr>
        <w:t>na wypadek rezygnacji któregoś z</w:t>
      </w:r>
      <w:r w:rsidR="00EB4695">
        <w:rPr>
          <w:sz w:val="24"/>
          <w:szCs w:val="24"/>
        </w:rPr>
        <w:t> </w:t>
      </w:r>
      <w:r w:rsidRPr="00EB4695">
        <w:rPr>
          <w:sz w:val="24"/>
          <w:szCs w:val="24"/>
        </w:rPr>
        <w:t xml:space="preserve">uczestników lub </w:t>
      </w:r>
      <w:r w:rsidR="005B3CF9" w:rsidRPr="00EB4695">
        <w:rPr>
          <w:sz w:val="24"/>
          <w:szCs w:val="24"/>
        </w:rPr>
        <w:t>losowego przypadku</w:t>
      </w:r>
      <w:r w:rsidR="008518DE">
        <w:rPr>
          <w:sz w:val="24"/>
          <w:szCs w:val="24"/>
        </w:rPr>
        <w:t xml:space="preserve"> </w:t>
      </w:r>
      <w:r w:rsidRPr="00EB4695">
        <w:rPr>
          <w:sz w:val="24"/>
          <w:szCs w:val="24"/>
        </w:rPr>
        <w:t>wykluczającego</w:t>
      </w:r>
      <w:r w:rsidR="008518DE">
        <w:rPr>
          <w:sz w:val="24"/>
          <w:szCs w:val="24"/>
        </w:rPr>
        <w:t xml:space="preserve"> go z uczestnictwa w zajęciach</w:t>
      </w:r>
      <w:bookmarkStart w:id="0" w:name="_GoBack"/>
      <w:bookmarkEnd w:id="0"/>
      <w:r w:rsidR="008518DE">
        <w:rPr>
          <w:sz w:val="24"/>
          <w:szCs w:val="24"/>
        </w:rPr>
        <w:t>.</w:t>
      </w:r>
    </w:p>
    <w:p w:rsidR="003C5D04" w:rsidRPr="00EB4695" w:rsidRDefault="003C5D04" w:rsidP="00EB4695">
      <w:pPr>
        <w:spacing w:after="0"/>
        <w:jc w:val="both"/>
        <w:rPr>
          <w:sz w:val="24"/>
          <w:szCs w:val="24"/>
        </w:rPr>
      </w:pPr>
    </w:p>
    <w:p w:rsidR="003C5D04" w:rsidRDefault="003C5D04" w:rsidP="00EB4695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 xml:space="preserve">Do wszystkich rodzajów działań powstaną listy rezerwowe. </w:t>
      </w:r>
    </w:p>
    <w:p w:rsidR="003C5D04" w:rsidRPr="0044295C" w:rsidRDefault="003C5D04" w:rsidP="00EB4695">
      <w:pPr>
        <w:tabs>
          <w:tab w:val="left" w:pos="284"/>
          <w:tab w:val="left" w:pos="2640"/>
        </w:tabs>
        <w:spacing w:after="0"/>
        <w:jc w:val="both"/>
        <w:rPr>
          <w:sz w:val="24"/>
          <w:szCs w:val="24"/>
        </w:rPr>
      </w:pPr>
    </w:p>
    <w:p w:rsidR="008518DE" w:rsidRPr="00E04E7B" w:rsidRDefault="008518DE" w:rsidP="008518DE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04E7B">
        <w:rPr>
          <w:sz w:val="24"/>
          <w:szCs w:val="24"/>
        </w:rPr>
        <w:t>Każdy uczeń, który spełnia kryteria określone powyżej wypełnia wraz z rodzicem:</w:t>
      </w:r>
    </w:p>
    <w:p w:rsidR="008518DE" w:rsidRPr="00E04E7B" w:rsidRDefault="008518DE" w:rsidP="008518DE">
      <w:pPr>
        <w:pStyle w:val="Akapitzlist"/>
        <w:numPr>
          <w:ilvl w:val="2"/>
          <w:numId w:val="4"/>
        </w:numPr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B4695">
        <w:rPr>
          <w:sz w:val="24"/>
          <w:szCs w:val="24"/>
        </w:rPr>
        <w:t>świadczenie uczestnika projektu</w:t>
      </w:r>
      <w:r>
        <w:rPr>
          <w:sz w:val="24"/>
          <w:szCs w:val="24"/>
        </w:rPr>
        <w:t xml:space="preserve"> wraz z danymi osobowymi</w:t>
      </w:r>
      <w:r w:rsidRPr="00E04E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04E7B">
        <w:rPr>
          <w:sz w:val="24"/>
          <w:szCs w:val="24"/>
        </w:rPr>
        <w:t>składa je</w:t>
      </w:r>
      <w:r>
        <w:rPr>
          <w:sz w:val="24"/>
          <w:szCs w:val="24"/>
        </w:rPr>
        <w:t xml:space="preserve"> w </w:t>
      </w:r>
      <w:r w:rsidRPr="00E04E7B">
        <w:rPr>
          <w:sz w:val="24"/>
          <w:szCs w:val="24"/>
        </w:rPr>
        <w:t xml:space="preserve">sekretariacie szkoły, w godzinach pracy sekretariatu, lub u wychowawcy klasy. </w:t>
      </w:r>
    </w:p>
    <w:p w:rsidR="008518DE" w:rsidRPr="00E04E7B" w:rsidRDefault="008518DE" w:rsidP="008518DE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deklarację uczestnictwa w wybranych zajęciach. Deklaracja zawiera również wyrażenie zgody na nieodpłatne wykorzystanie wizerunku ucznia w działaniach informacyjno</w:t>
      </w:r>
      <w:r>
        <w:rPr>
          <w:sz w:val="24"/>
          <w:szCs w:val="24"/>
        </w:rPr>
        <w:t>-p</w:t>
      </w:r>
      <w:r w:rsidRPr="00EB4695">
        <w:rPr>
          <w:sz w:val="24"/>
          <w:szCs w:val="24"/>
        </w:rPr>
        <w:t>romocyjnych projektu SRS VI. (zdjęcia, spoty filmowe w lokalnych mediach, strona www szkoły, portal społecznościowy)</w:t>
      </w:r>
      <w:r>
        <w:rPr>
          <w:sz w:val="24"/>
          <w:szCs w:val="24"/>
        </w:rPr>
        <w:t xml:space="preserve"> i zobowiązanie do </w:t>
      </w:r>
      <w:r>
        <w:rPr>
          <w:sz w:val="24"/>
          <w:szCs w:val="24"/>
        </w:rPr>
        <w:lastRenderedPageBreak/>
        <w:t>uczestnictwa w co najmniej 80% zajęć. </w:t>
      </w:r>
      <w:r w:rsidRPr="00E04E7B">
        <w:rPr>
          <w:sz w:val="24"/>
          <w:szCs w:val="24"/>
        </w:rPr>
        <w:t>To oświadczenie składa do nauczyciela prowadzącego zajęcia.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Deklaracje uczestnictwa oraz Regu</w:t>
      </w:r>
      <w:r w:rsidR="005B3CF9" w:rsidRPr="00EB4695">
        <w:rPr>
          <w:sz w:val="24"/>
          <w:szCs w:val="24"/>
        </w:rPr>
        <w:t>lamin są dostępne na stronie: zs.edu.pl</w:t>
      </w:r>
      <w:r w:rsidR="00EB4695" w:rsidRPr="00EB4695">
        <w:rPr>
          <w:sz w:val="24"/>
          <w:szCs w:val="24"/>
        </w:rPr>
        <w:t>, w </w:t>
      </w:r>
      <w:r w:rsidRPr="00EB4695">
        <w:rPr>
          <w:sz w:val="24"/>
          <w:szCs w:val="24"/>
        </w:rPr>
        <w:t xml:space="preserve">sekretariacie </w:t>
      </w:r>
      <w:r w:rsidR="005B3CF9" w:rsidRPr="00EB4695">
        <w:rPr>
          <w:sz w:val="24"/>
          <w:szCs w:val="24"/>
        </w:rPr>
        <w:t>szkoły.</w:t>
      </w:r>
    </w:p>
    <w:p w:rsidR="00146270" w:rsidRPr="00EB4695" w:rsidRDefault="00146270" w:rsidP="00146270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Default="005B3CF9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Rekrutację na zajęcia prowadzi nauczyciel</w:t>
      </w:r>
      <w:r w:rsidR="006067F8" w:rsidRPr="00EB4695">
        <w:rPr>
          <w:sz w:val="24"/>
          <w:szCs w:val="24"/>
        </w:rPr>
        <w:t>, który odpowiada za realizację danych zajęć.</w:t>
      </w:r>
    </w:p>
    <w:p w:rsidR="00146270" w:rsidRPr="00EB4695" w:rsidRDefault="00146270" w:rsidP="00146270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przypadku, gdy ilość zgłoszeń na zajęcia dydaktyczno-wyrównawcze przewyższy ilość miejsc dostępnych w ramach projektu, w rekrutacji preferowane jest przeprowadzenie wśród uczniów którzy złożą deklarację uczestnictwa testu badającego ich umiejętności. Wyniki testu rozpatrywane będą podczas rekrutacji, w ten sposób, że </w:t>
      </w:r>
      <w:r w:rsidR="006067F8" w:rsidRPr="00EB4695">
        <w:rPr>
          <w:sz w:val="24"/>
          <w:szCs w:val="24"/>
        </w:rPr>
        <w:t>uczniowie</w:t>
      </w:r>
      <w:r w:rsidRPr="00EB4695">
        <w:rPr>
          <w:sz w:val="24"/>
          <w:szCs w:val="24"/>
        </w:rPr>
        <w:t>, które wypadną najsłabiej, kwalifikują się na zajęcia.</w:t>
      </w:r>
    </w:p>
    <w:p w:rsidR="006067F8" w:rsidRPr="0044295C" w:rsidRDefault="006067F8" w:rsidP="00EB4695">
      <w:pPr>
        <w:spacing w:after="0"/>
        <w:jc w:val="both"/>
        <w:rPr>
          <w:sz w:val="24"/>
          <w:szCs w:val="24"/>
        </w:rPr>
      </w:pPr>
    </w:p>
    <w:p w:rsidR="006067F8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W przypadku, gdy ilość zgłoszeń na koła zainteresowań przewyższy ilość miejsc dostępnych w ramach projektu, w rekrutacji preferowane jest przeprowadzenie wśród uczniów którzy złożą deklarację uczestnictwa testu badającego ich umiejętności. Wyniki testu rozpatrywane będą podczas rekrutacji, w ten sposób, że uczni</w:t>
      </w:r>
      <w:r w:rsidR="00146270">
        <w:rPr>
          <w:sz w:val="24"/>
          <w:szCs w:val="24"/>
        </w:rPr>
        <w:t>owie, które wypadną najlepiej,</w:t>
      </w:r>
      <w:r w:rsidRPr="00EB4695">
        <w:rPr>
          <w:sz w:val="24"/>
          <w:szCs w:val="24"/>
        </w:rPr>
        <w:t xml:space="preserve"> kwalifikują się na zajęcia.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Nauczyciel </w:t>
      </w:r>
      <w:r w:rsidR="003C5D04" w:rsidRPr="00EB4695">
        <w:rPr>
          <w:sz w:val="24"/>
          <w:szCs w:val="24"/>
        </w:rPr>
        <w:t>sprawdza kompletność oraz przeprowad</w:t>
      </w:r>
      <w:r w:rsidR="00EB4695">
        <w:rPr>
          <w:sz w:val="24"/>
          <w:szCs w:val="24"/>
        </w:rPr>
        <w:t>zą analizę złożonych wniosków i </w:t>
      </w:r>
      <w:r w:rsidR="003C5D04" w:rsidRPr="00EB4695">
        <w:rPr>
          <w:sz w:val="24"/>
          <w:szCs w:val="24"/>
        </w:rPr>
        <w:t>opinii.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Nauczyciel</w:t>
      </w:r>
      <w:r w:rsidR="003C5D04" w:rsidRPr="00EB4695">
        <w:rPr>
          <w:sz w:val="24"/>
          <w:szCs w:val="24"/>
        </w:rPr>
        <w:t xml:space="preserve"> wybiera grupę docelową.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EB4695">
        <w:rPr>
          <w:sz w:val="24"/>
          <w:szCs w:val="24"/>
        </w:rPr>
        <w:t>Rekrutacja jest prowadzona z uwzględnieniem zasad polityki równych szans, zapewniony jest równy dostęp  uczniów obu płci  oraz uczniów niepełnosprawnych</w:t>
      </w:r>
      <w:r w:rsidRPr="00EB4695">
        <w:rPr>
          <w:b/>
          <w:sz w:val="24"/>
          <w:szCs w:val="24"/>
        </w:rPr>
        <w:t>.</w:t>
      </w:r>
    </w:p>
    <w:p w:rsidR="003C5D04" w:rsidRPr="0044295C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W przypadku, gdy liczba chętnych przekroczy możliwą do zrekrutowania liczbę</w:t>
      </w:r>
      <w:r w:rsidR="00146270">
        <w:rPr>
          <w:sz w:val="24"/>
          <w:szCs w:val="24"/>
        </w:rPr>
        <w:t xml:space="preserve"> u</w:t>
      </w:r>
      <w:r w:rsidRPr="00EB4695">
        <w:rPr>
          <w:sz w:val="24"/>
          <w:szCs w:val="24"/>
        </w:rPr>
        <w:t>czestników na dany rodzaj zajęć, utworzona zostanie lista rezerwowa.</w:t>
      </w:r>
    </w:p>
    <w:p w:rsidR="003C5D04" w:rsidRPr="00EB4695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B4695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rezygnacji uczestników projektu, do udziału w zajęciach zostanie zaproszony pierwszy uczeń z  listy rezerwowej, jeśli wyrazi </w:t>
      </w:r>
      <w:r w:rsidR="00EB4695">
        <w:rPr>
          <w:sz w:val="24"/>
          <w:szCs w:val="24"/>
        </w:rPr>
        <w:t>ponownie wolę wzięcia udziału w </w:t>
      </w:r>
      <w:r w:rsidRPr="00EB4695">
        <w:rPr>
          <w:sz w:val="24"/>
          <w:szCs w:val="24"/>
        </w:rPr>
        <w:t xml:space="preserve">projekcie poprzez ponowne wypełnienie  deklaracji </w:t>
      </w:r>
      <w:r w:rsidR="00845018" w:rsidRPr="00EB4695">
        <w:rPr>
          <w:sz w:val="24"/>
          <w:szCs w:val="24"/>
        </w:rPr>
        <w:t>.</w:t>
      </w:r>
    </w:p>
    <w:p w:rsidR="00EB4695" w:rsidRPr="00EB4695" w:rsidRDefault="00EB4695" w:rsidP="00EB4695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845018" w:rsidRPr="00EB4695" w:rsidRDefault="0084501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Rekrutację prowadzi nauczyciel prowadzący dane zajęcia</w:t>
      </w:r>
      <w:r w:rsidR="00EB4695">
        <w:rPr>
          <w:sz w:val="24"/>
          <w:szCs w:val="24"/>
        </w:rPr>
        <w:t>.</w:t>
      </w:r>
    </w:p>
    <w:p w:rsidR="003C5D04" w:rsidRPr="00EB4695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EB4695" w:rsidRDefault="0084501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Ustalenie grupy uczniów biorących udział w zajęciach jest </w:t>
      </w:r>
      <w:r w:rsidR="003C5D04" w:rsidRPr="00EB4695">
        <w:rPr>
          <w:sz w:val="24"/>
          <w:szCs w:val="24"/>
        </w:rPr>
        <w:t xml:space="preserve"> udokumentowane </w:t>
      </w:r>
      <w:r w:rsidRPr="00EB4695">
        <w:rPr>
          <w:sz w:val="24"/>
          <w:szCs w:val="24"/>
        </w:rPr>
        <w:t>listą rekrutacyjną właściwą oraz lista rezerwową</w:t>
      </w:r>
      <w:r w:rsidR="003370BE" w:rsidRPr="00EB4695">
        <w:rPr>
          <w:sz w:val="24"/>
          <w:szCs w:val="24"/>
        </w:rPr>
        <w:t xml:space="preserve">. Jeśli </w:t>
      </w:r>
      <w:r w:rsidR="00BC74B5" w:rsidRPr="00EB4695">
        <w:rPr>
          <w:sz w:val="24"/>
          <w:szCs w:val="24"/>
        </w:rPr>
        <w:t>zajęcia</w:t>
      </w:r>
      <w:r w:rsidR="003370BE" w:rsidRPr="00EB4695">
        <w:rPr>
          <w:sz w:val="24"/>
          <w:szCs w:val="24"/>
        </w:rPr>
        <w:t xml:space="preserve"> </w:t>
      </w:r>
      <w:r w:rsidR="00BC74B5" w:rsidRPr="00EB4695">
        <w:rPr>
          <w:sz w:val="24"/>
          <w:szCs w:val="24"/>
        </w:rPr>
        <w:t>trwają</w:t>
      </w:r>
      <w:r w:rsidR="003370BE" w:rsidRPr="00EB4695">
        <w:rPr>
          <w:sz w:val="24"/>
          <w:szCs w:val="24"/>
        </w:rPr>
        <w:t xml:space="preserve"> w kolejnym roku szkolnym</w:t>
      </w:r>
      <w:r w:rsidR="00BC74B5" w:rsidRPr="00EB4695">
        <w:rPr>
          <w:sz w:val="24"/>
          <w:szCs w:val="24"/>
        </w:rPr>
        <w:t>, do projektu mogą przystąpić uczniowie spełniający kryteria z nowego rocznika</w:t>
      </w:r>
      <w:r w:rsidR="00EB4695">
        <w:rPr>
          <w:sz w:val="24"/>
          <w:szCs w:val="24"/>
        </w:rPr>
        <w:t>.</w:t>
      </w:r>
    </w:p>
    <w:p w:rsidR="003C5D04" w:rsidRPr="00EB4695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B4695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lastRenderedPageBreak/>
        <w:t>Miejsce na listach zależne jest o</w:t>
      </w:r>
      <w:r w:rsidR="001458E7" w:rsidRPr="00EB4695">
        <w:rPr>
          <w:sz w:val="24"/>
          <w:szCs w:val="24"/>
        </w:rPr>
        <w:t>d ilości spełnionych kryteriów.</w:t>
      </w:r>
    </w:p>
    <w:p w:rsidR="00EB4695" w:rsidRPr="00EB4695" w:rsidRDefault="00EB4695" w:rsidP="00EB4695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Listy zostają podane do publicznej wiadomości w danej szkole w sposób zwyczajowo przyjęty.</w:t>
      </w:r>
    </w:p>
    <w:p w:rsidR="003C5D04" w:rsidRPr="0044295C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Obowiązki uczestników</w:t>
      </w:r>
      <w:r w:rsidR="008E5732" w:rsidRPr="00146270">
        <w:rPr>
          <w:b/>
          <w:sz w:val="24"/>
          <w:szCs w:val="24"/>
        </w:rPr>
        <w:t xml:space="preserve"> </w:t>
      </w:r>
    </w:p>
    <w:p w:rsidR="003C5D04" w:rsidRPr="00EB4695" w:rsidRDefault="003C5D04" w:rsidP="00EB4695">
      <w:pPr>
        <w:pStyle w:val="Akapitzlist"/>
        <w:numPr>
          <w:ilvl w:val="0"/>
          <w:numId w:val="32"/>
        </w:numPr>
        <w:spacing w:after="0"/>
        <w:ind w:firstLine="2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zakwalifikowania się na zajęcia wszyscy uczniowie mają obowiązek:  </w:t>
      </w:r>
    </w:p>
    <w:p w:rsidR="0013667A" w:rsidRPr="0013667A" w:rsidRDefault="0013667A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Zapoznać się z regulaminem.</w:t>
      </w:r>
    </w:p>
    <w:p w:rsidR="003C5D04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Złożyć</w:t>
      </w:r>
      <w:r w:rsidR="0044295C" w:rsidRPr="0013667A">
        <w:rPr>
          <w:sz w:val="24"/>
          <w:szCs w:val="24"/>
        </w:rPr>
        <w:t xml:space="preserve"> deklarację:</w:t>
      </w:r>
      <w:r w:rsidRPr="0013667A">
        <w:rPr>
          <w:sz w:val="24"/>
          <w:szCs w:val="24"/>
        </w:rPr>
        <w:t xml:space="preserve"> Dane uczestnika projektu</w:t>
      </w:r>
      <w:r w:rsidR="00146270">
        <w:rPr>
          <w:sz w:val="24"/>
          <w:szCs w:val="24"/>
        </w:rPr>
        <w:t>.</w:t>
      </w:r>
    </w:p>
    <w:p w:rsidR="003370BE" w:rsidRPr="0013667A" w:rsidRDefault="00B367B5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złożyć</w:t>
      </w:r>
      <w:r w:rsidR="001B3274" w:rsidRPr="0013667A">
        <w:rPr>
          <w:sz w:val="24"/>
          <w:szCs w:val="24"/>
        </w:rPr>
        <w:t xml:space="preserve"> deklarację uczestnictwa w</w:t>
      </w:r>
      <w:r w:rsidRPr="0013667A">
        <w:rPr>
          <w:sz w:val="24"/>
          <w:szCs w:val="24"/>
        </w:rPr>
        <w:t xml:space="preserve"> wybranych zajęciach. Deklaracja zawiera również wyrażenie zgody na nieodpłatne wykorzystanie wizerunku uczn</w:t>
      </w:r>
      <w:r w:rsidR="008518DE">
        <w:rPr>
          <w:sz w:val="24"/>
          <w:szCs w:val="24"/>
        </w:rPr>
        <w:t>ia w działaniach informacyjno-</w:t>
      </w:r>
      <w:r w:rsidRPr="0013667A">
        <w:rPr>
          <w:sz w:val="24"/>
          <w:szCs w:val="24"/>
        </w:rPr>
        <w:t>promocyjnych projektu SRS VI. (zdjęcia, spoty filmowe w lokalnych mediach, strona www szkoły, portal społecznościowy)</w:t>
      </w:r>
      <w:r w:rsidR="006067F8" w:rsidRPr="0013667A">
        <w:rPr>
          <w:sz w:val="24"/>
          <w:szCs w:val="24"/>
        </w:rPr>
        <w:t xml:space="preserve">. </w:t>
      </w:r>
    </w:p>
    <w:p w:rsidR="003370BE" w:rsidRPr="00EB4695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uczeń ma  obowiązek informacyjny</w:t>
      </w:r>
      <w:r w:rsidR="00B367B5" w:rsidRPr="00EB4695">
        <w:rPr>
          <w:sz w:val="24"/>
          <w:szCs w:val="24"/>
        </w:rPr>
        <w:t xml:space="preserve"> (podawanie danych osobowych, składania oświadczeń i deklaracji) wynikające z wytycznych programu RP</w:t>
      </w:r>
      <w:r w:rsidR="006067F8" w:rsidRPr="00EB4695">
        <w:rPr>
          <w:sz w:val="24"/>
          <w:szCs w:val="24"/>
        </w:rPr>
        <w:t>OWM i EFES na lata 2014 – 2020.</w:t>
      </w:r>
    </w:p>
    <w:p w:rsidR="003C5D04" w:rsidRPr="00EB4695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Uczeń ma obowiązek uczestniczenia</w:t>
      </w:r>
      <w:r w:rsidR="006067F8" w:rsidRPr="00EB4695">
        <w:rPr>
          <w:sz w:val="24"/>
          <w:szCs w:val="24"/>
        </w:rPr>
        <w:t xml:space="preserve"> </w:t>
      </w:r>
      <w:r w:rsidR="00B367B5" w:rsidRPr="00EB4695">
        <w:rPr>
          <w:sz w:val="24"/>
          <w:szCs w:val="24"/>
        </w:rPr>
        <w:t xml:space="preserve"> w ewaluacji (monitoring osiągania kompetencji</w:t>
      </w:r>
      <w:r w:rsidRPr="00EB4695">
        <w:rPr>
          <w:sz w:val="24"/>
          <w:szCs w:val="24"/>
        </w:rPr>
        <w:t xml:space="preserve">, </w:t>
      </w:r>
      <w:r w:rsidR="00B367B5" w:rsidRPr="00EB4695">
        <w:rPr>
          <w:sz w:val="24"/>
          <w:szCs w:val="24"/>
        </w:rPr>
        <w:t xml:space="preserve"> ankiety) wynikające z wytycznych programu RPOWM i EFES na lata 2014 </w:t>
      </w:r>
      <w:r w:rsidR="00EB4695">
        <w:rPr>
          <w:sz w:val="24"/>
          <w:szCs w:val="24"/>
        </w:rPr>
        <w:t>–</w:t>
      </w:r>
      <w:r w:rsidR="00B367B5" w:rsidRPr="00EB4695">
        <w:rPr>
          <w:sz w:val="24"/>
          <w:szCs w:val="24"/>
        </w:rPr>
        <w:t xml:space="preserve"> 2010</w:t>
      </w:r>
      <w:r w:rsidR="00EB4695">
        <w:rPr>
          <w:sz w:val="24"/>
          <w:szCs w:val="24"/>
        </w:rPr>
        <w:t>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  <w:r w:rsidRPr="0044295C">
        <w:rPr>
          <w:sz w:val="24"/>
          <w:szCs w:val="24"/>
        </w:rPr>
        <w:t xml:space="preserve"> </w:t>
      </w:r>
    </w:p>
    <w:p w:rsidR="003C5D04" w:rsidRPr="0044295C" w:rsidRDefault="003C5D04" w:rsidP="00EB4695">
      <w:pPr>
        <w:pStyle w:val="Akapitzlist"/>
        <w:numPr>
          <w:ilvl w:val="0"/>
          <w:numId w:val="32"/>
        </w:numPr>
        <w:spacing w:after="0"/>
        <w:ind w:firstLine="21"/>
        <w:jc w:val="both"/>
        <w:rPr>
          <w:sz w:val="24"/>
          <w:szCs w:val="24"/>
        </w:rPr>
      </w:pPr>
      <w:r w:rsidRPr="0044295C">
        <w:rPr>
          <w:sz w:val="24"/>
          <w:szCs w:val="24"/>
        </w:rPr>
        <w:t>Spełnienie w/w obowiązków warunkuje udział uczestnika w projekcie.</w:t>
      </w:r>
    </w:p>
    <w:p w:rsidR="003C5D04" w:rsidRPr="00146270" w:rsidRDefault="003C5D04" w:rsidP="00EB4695">
      <w:pPr>
        <w:spacing w:after="0"/>
        <w:jc w:val="both"/>
        <w:rPr>
          <w:b/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Dodatkowe obowiązki uczestników:</w:t>
      </w:r>
    </w:p>
    <w:p w:rsidR="003C5D04" w:rsidRPr="00EB4695" w:rsidRDefault="003C5D04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przestrzeganie regulaminu rekrutacji i uczestnictwa</w:t>
      </w:r>
      <w:r w:rsidR="00146270">
        <w:rPr>
          <w:sz w:val="24"/>
          <w:szCs w:val="24"/>
        </w:rPr>
        <w:t>,</w:t>
      </w:r>
      <w:r w:rsidRPr="00EB4695">
        <w:rPr>
          <w:sz w:val="24"/>
          <w:szCs w:val="24"/>
        </w:rPr>
        <w:t xml:space="preserve"> </w:t>
      </w:r>
    </w:p>
    <w:p w:rsidR="003C5D04" w:rsidRPr="00EB4695" w:rsidRDefault="003C5D04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systematyczne uczestniczenie w zajęciach, </w:t>
      </w:r>
    </w:p>
    <w:p w:rsidR="003C5D04" w:rsidRPr="00EB4695" w:rsidRDefault="00EB4695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przestrzeganie punktualności.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Uprawnienia uczestników</w:t>
      </w:r>
    </w:p>
    <w:p w:rsidR="003C5D04" w:rsidRPr="002C4B9D" w:rsidRDefault="003C5D04" w:rsidP="00EB4695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2C4B9D">
        <w:rPr>
          <w:sz w:val="24"/>
          <w:szCs w:val="24"/>
        </w:rPr>
        <w:t>Uczestnicy projektu są uprawnieni do:</w:t>
      </w:r>
    </w:p>
    <w:p w:rsidR="003C5D04" w:rsidRPr="00EB4695" w:rsidRDefault="003C5D04" w:rsidP="00EB4695">
      <w:pPr>
        <w:pStyle w:val="Akapitzlist"/>
        <w:numPr>
          <w:ilvl w:val="1"/>
          <w:numId w:val="40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nieodpłatnego udziału w zajęciach w projekcie,</w:t>
      </w:r>
    </w:p>
    <w:p w:rsidR="003C5D04" w:rsidRPr="00EB4695" w:rsidRDefault="003C5D04" w:rsidP="00EB4695">
      <w:pPr>
        <w:pStyle w:val="Akapitzlist"/>
        <w:numPr>
          <w:ilvl w:val="1"/>
          <w:numId w:val="40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otrzymania materiałów promocyjnych.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Nieobecności i rezygnacja z uczestnictwa w projekcie</w:t>
      </w:r>
      <w:r w:rsidR="00EB4695" w:rsidRPr="00146270">
        <w:rPr>
          <w:b/>
          <w:sz w:val="24"/>
          <w:szCs w:val="24"/>
        </w:rPr>
        <w:t>:</w:t>
      </w:r>
    </w:p>
    <w:p w:rsidR="003C5D04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Obecność na zajęciach jest obowiązkowa.</w:t>
      </w:r>
    </w:p>
    <w:p w:rsidR="00EB4695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nieusprawiedliwionych nieobecności przekraczających więcej niż 20% zrealizowanych zajęć, </w:t>
      </w:r>
      <w:r w:rsidR="006067F8" w:rsidRPr="00EB4695">
        <w:rPr>
          <w:sz w:val="24"/>
          <w:szCs w:val="24"/>
        </w:rPr>
        <w:t xml:space="preserve">nauczyciel prowadzący </w:t>
      </w:r>
      <w:r w:rsidRPr="00EB4695">
        <w:rPr>
          <w:sz w:val="24"/>
          <w:szCs w:val="24"/>
        </w:rPr>
        <w:t>ma prawo usunąć uczestnika z grupy</w:t>
      </w:r>
      <w:r w:rsidR="00EB4695">
        <w:rPr>
          <w:sz w:val="24"/>
          <w:szCs w:val="24"/>
        </w:rPr>
        <w:t>.</w:t>
      </w:r>
    </w:p>
    <w:p w:rsidR="003C5D04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Usprawiedliwione będą nieobecności udokumentowane zwolnieniem lekarskim, zwolnieniem podpisanym i uzasadnionym przez r</w:t>
      </w:r>
      <w:r w:rsidR="00EB4695">
        <w:rPr>
          <w:sz w:val="24"/>
          <w:szCs w:val="24"/>
        </w:rPr>
        <w:t>odzica lub opiekuna prawnego. Ww. </w:t>
      </w:r>
      <w:r w:rsidRPr="00EB4695">
        <w:rPr>
          <w:sz w:val="24"/>
          <w:szCs w:val="24"/>
        </w:rPr>
        <w:t xml:space="preserve">dokumenty rodzic/opiekun prawny ucznia niezwłocznie przekazuje nauczycielowi prowadzącemu zajęcia w celu usprawiedliwienia nieobecności. </w:t>
      </w:r>
    </w:p>
    <w:p w:rsidR="003C5D04" w:rsidRPr="00EB4695" w:rsidRDefault="003C5D04" w:rsidP="00EB4695">
      <w:pPr>
        <w:pStyle w:val="Akapitzlist"/>
        <w:numPr>
          <w:ilvl w:val="0"/>
          <w:numId w:val="37"/>
        </w:numPr>
        <w:spacing w:after="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lastRenderedPageBreak/>
        <w:t>W szczególnych sytuacjach  uniemożliwiających uczestnictwo w zajęciach (np. choroba, zmiana miejsca zamieszkania, ukończenie nauki na danym etapie edukacyjnym, inny ważny powód), uczniowie zakwalifikowani do udziału w Projekcie mają prawo do rezygnacji z uczestnictwa w Projekcie, po złożeniu pisemnego oświadczenia o rezygnacji i jego przyczy</w:t>
      </w:r>
      <w:r w:rsidR="00EB4695">
        <w:rPr>
          <w:sz w:val="24"/>
          <w:szCs w:val="24"/>
        </w:rPr>
        <w:t>nach, podpisanego również przez </w:t>
      </w:r>
      <w:r w:rsidRPr="00EB4695">
        <w:rPr>
          <w:sz w:val="24"/>
          <w:szCs w:val="24"/>
        </w:rPr>
        <w:t>rodzica/opiekuna prawnego.</w:t>
      </w:r>
    </w:p>
    <w:sectPr w:rsidR="003C5D04" w:rsidRPr="00EB4695" w:rsidSect="008518DE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39" w:rsidRDefault="009A7F39" w:rsidP="00145A42">
      <w:pPr>
        <w:spacing w:after="0" w:line="240" w:lineRule="auto"/>
      </w:pPr>
      <w:r>
        <w:separator/>
      </w:r>
    </w:p>
  </w:endnote>
  <w:endnote w:type="continuationSeparator" w:id="0">
    <w:p w:rsidR="009A7F39" w:rsidRDefault="009A7F39" w:rsidP="0014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39" w:rsidRDefault="009A7F39" w:rsidP="00145A42">
      <w:pPr>
        <w:spacing w:after="0" w:line="240" w:lineRule="auto"/>
      </w:pPr>
      <w:r>
        <w:separator/>
      </w:r>
    </w:p>
  </w:footnote>
  <w:footnote w:type="continuationSeparator" w:id="0">
    <w:p w:rsidR="009A7F39" w:rsidRDefault="009A7F39" w:rsidP="0014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42" w:rsidRDefault="008518DE">
    <w:r>
      <w:rPr>
        <w:noProof/>
        <w:lang w:eastAsia="pl-PL"/>
      </w:rPr>
      <w:drawing>
        <wp:inline distT="0" distB="0" distL="0" distR="0" wp14:anchorId="6DAB0C0F" wp14:editId="55FA932F">
          <wp:extent cx="5760720" cy="802329"/>
          <wp:effectExtent l="0" t="0" r="0" b="0"/>
          <wp:docPr id="1" name="Obraz 1" descr="C:\Users\Admin\Desktop\pendrive Szkoła Równych szans\SZRSZ info dla n-li\04_pas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endrive Szkoła Równych szans\SZRSZ info dla n-li\04_pas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96"/>
    <w:multiLevelType w:val="hybridMultilevel"/>
    <w:tmpl w:val="7B3E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3EBF"/>
    <w:multiLevelType w:val="hybridMultilevel"/>
    <w:tmpl w:val="EF62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546"/>
    <w:multiLevelType w:val="hybridMultilevel"/>
    <w:tmpl w:val="99F0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208D"/>
    <w:multiLevelType w:val="hybridMultilevel"/>
    <w:tmpl w:val="D152C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1DFF"/>
    <w:multiLevelType w:val="hybridMultilevel"/>
    <w:tmpl w:val="D15A0F8E"/>
    <w:lvl w:ilvl="0" w:tplc="338E211E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E952673"/>
    <w:multiLevelType w:val="hybridMultilevel"/>
    <w:tmpl w:val="FD66D942"/>
    <w:lvl w:ilvl="0" w:tplc="76400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9A31CA"/>
    <w:multiLevelType w:val="hybridMultilevel"/>
    <w:tmpl w:val="04DCD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52B8"/>
    <w:multiLevelType w:val="hybridMultilevel"/>
    <w:tmpl w:val="80D4B3DA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4506BA"/>
    <w:multiLevelType w:val="hybridMultilevel"/>
    <w:tmpl w:val="66400E84"/>
    <w:lvl w:ilvl="0" w:tplc="95766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7204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523"/>
    <w:multiLevelType w:val="hybridMultilevel"/>
    <w:tmpl w:val="804076D8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31E6C6C"/>
    <w:multiLevelType w:val="hybridMultilevel"/>
    <w:tmpl w:val="DA523D28"/>
    <w:lvl w:ilvl="0" w:tplc="9A647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580D"/>
    <w:multiLevelType w:val="hybridMultilevel"/>
    <w:tmpl w:val="2562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2499"/>
    <w:multiLevelType w:val="hybridMultilevel"/>
    <w:tmpl w:val="4C247C76"/>
    <w:lvl w:ilvl="0" w:tplc="3506A69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5C28"/>
    <w:multiLevelType w:val="hybridMultilevel"/>
    <w:tmpl w:val="24B6D38E"/>
    <w:lvl w:ilvl="0" w:tplc="BA8070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5AD6"/>
    <w:multiLevelType w:val="hybridMultilevel"/>
    <w:tmpl w:val="C7A6B7D6"/>
    <w:lvl w:ilvl="0" w:tplc="09042578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A6F1467"/>
    <w:multiLevelType w:val="hybridMultilevel"/>
    <w:tmpl w:val="53A070D6"/>
    <w:lvl w:ilvl="0" w:tplc="3C4ED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04D7"/>
    <w:multiLevelType w:val="hybridMultilevel"/>
    <w:tmpl w:val="E0C6C9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B503E43"/>
    <w:multiLevelType w:val="hybridMultilevel"/>
    <w:tmpl w:val="B3181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B437C"/>
    <w:multiLevelType w:val="hybridMultilevel"/>
    <w:tmpl w:val="6088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95900"/>
    <w:multiLevelType w:val="hybridMultilevel"/>
    <w:tmpl w:val="302ED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682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255D"/>
    <w:multiLevelType w:val="hybridMultilevel"/>
    <w:tmpl w:val="0F463F2A"/>
    <w:lvl w:ilvl="0" w:tplc="AF62D4CE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65A1E"/>
    <w:multiLevelType w:val="hybridMultilevel"/>
    <w:tmpl w:val="0C883B6A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94F25FF"/>
    <w:multiLevelType w:val="hybridMultilevel"/>
    <w:tmpl w:val="E3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785C"/>
    <w:multiLevelType w:val="hybridMultilevel"/>
    <w:tmpl w:val="48D8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23DC0"/>
    <w:multiLevelType w:val="hybridMultilevel"/>
    <w:tmpl w:val="C2106FA4"/>
    <w:lvl w:ilvl="0" w:tplc="5D68C0A2">
      <w:start w:val="1"/>
      <w:numFmt w:val="decimal"/>
      <w:lvlText w:val="%1."/>
      <w:lvlJc w:val="left"/>
      <w:pPr>
        <w:ind w:left="4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9525C4"/>
    <w:multiLevelType w:val="hybridMultilevel"/>
    <w:tmpl w:val="F22A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75C2"/>
    <w:multiLevelType w:val="hybridMultilevel"/>
    <w:tmpl w:val="DB6AF15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BD700CC"/>
    <w:multiLevelType w:val="hybridMultilevel"/>
    <w:tmpl w:val="E1F87002"/>
    <w:lvl w:ilvl="0" w:tplc="B8A87C8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F2B13"/>
    <w:multiLevelType w:val="hybridMultilevel"/>
    <w:tmpl w:val="093A32BE"/>
    <w:lvl w:ilvl="0" w:tplc="FF260CF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F44700A"/>
    <w:multiLevelType w:val="hybridMultilevel"/>
    <w:tmpl w:val="D9DA28B0"/>
    <w:lvl w:ilvl="0" w:tplc="0D92FD1A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F742C"/>
    <w:multiLevelType w:val="hybridMultilevel"/>
    <w:tmpl w:val="31D4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5826"/>
    <w:multiLevelType w:val="hybridMultilevel"/>
    <w:tmpl w:val="7DDCFA70"/>
    <w:lvl w:ilvl="0" w:tplc="402C2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B3A0A"/>
    <w:multiLevelType w:val="hybridMultilevel"/>
    <w:tmpl w:val="B5D2D1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C953A0"/>
    <w:multiLevelType w:val="hybridMultilevel"/>
    <w:tmpl w:val="2C1C8000"/>
    <w:lvl w:ilvl="0" w:tplc="047419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27A14"/>
    <w:multiLevelType w:val="hybridMultilevel"/>
    <w:tmpl w:val="4F70EA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10C31F3"/>
    <w:multiLevelType w:val="hybridMultilevel"/>
    <w:tmpl w:val="DBB445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8077D1"/>
    <w:multiLevelType w:val="hybridMultilevel"/>
    <w:tmpl w:val="F94A3412"/>
    <w:lvl w:ilvl="0" w:tplc="0D04B51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6125285"/>
    <w:multiLevelType w:val="hybridMultilevel"/>
    <w:tmpl w:val="16C6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2647C"/>
    <w:multiLevelType w:val="hybridMultilevel"/>
    <w:tmpl w:val="D3E805CE"/>
    <w:lvl w:ilvl="0" w:tplc="1174D3D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9A167EB"/>
    <w:multiLevelType w:val="hybridMultilevel"/>
    <w:tmpl w:val="419445AC"/>
    <w:lvl w:ilvl="0" w:tplc="451494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6"/>
  </w:num>
  <w:num w:numId="5">
    <w:abstractNumId w:val="23"/>
  </w:num>
  <w:num w:numId="6">
    <w:abstractNumId w:val="6"/>
  </w:num>
  <w:num w:numId="7">
    <w:abstractNumId w:val="21"/>
  </w:num>
  <w:num w:numId="8">
    <w:abstractNumId w:val="9"/>
  </w:num>
  <w:num w:numId="9">
    <w:abstractNumId w:val="19"/>
  </w:num>
  <w:num w:numId="10">
    <w:abstractNumId w:val="16"/>
  </w:num>
  <w:num w:numId="11">
    <w:abstractNumId w:val="38"/>
  </w:num>
  <w:num w:numId="12">
    <w:abstractNumId w:val="7"/>
  </w:num>
  <w:num w:numId="13">
    <w:abstractNumId w:val="2"/>
  </w:num>
  <w:num w:numId="14">
    <w:abstractNumId w:val="27"/>
  </w:num>
  <w:num w:numId="15">
    <w:abstractNumId w:val="18"/>
  </w:num>
  <w:num w:numId="16">
    <w:abstractNumId w:val="37"/>
  </w:num>
  <w:num w:numId="17">
    <w:abstractNumId w:val="31"/>
  </w:num>
  <w:num w:numId="18">
    <w:abstractNumId w:val="25"/>
  </w:num>
  <w:num w:numId="19">
    <w:abstractNumId w:val="0"/>
  </w:num>
  <w:num w:numId="20">
    <w:abstractNumId w:val="22"/>
  </w:num>
  <w:num w:numId="21">
    <w:abstractNumId w:val="34"/>
  </w:num>
  <w:num w:numId="22">
    <w:abstractNumId w:val="1"/>
  </w:num>
  <w:num w:numId="23">
    <w:abstractNumId w:val="30"/>
  </w:num>
  <w:num w:numId="24">
    <w:abstractNumId w:val="12"/>
  </w:num>
  <w:num w:numId="25">
    <w:abstractNumId w:val="4"/>
  </w:num>
  <w:num w:numId="26">
    <w:abstractNumId w:val="36"/>
  </w:num>
  <w:num w:numId="27">
    <w:abstractNumId w:val="17"/>
  </w:num>
  <w:num w:numId="28">
    <w:abstractNumId w:val="3"/>
  </w:num>
  <w:num w:numId="29">
    <w:abstractNumId w:val="15"/>
  </w:num>
  <w:num w:numId="30">
    <w:abstractNumId w:val="20"/>
  </w:num>
  <w:num w:numId="31">
    <w:abstractNumId w:val="29"/>
  </w:num>
  <w:num w:numId="32">
    <w:abstractNumId w:val="28"/>
  </w:num>
  <w:num w:numId="33">
    <w:abstractNumId w:val="39"/>
  </w:num>
  <w:num w:numId="34">
    <w:abstractNumId w:val="10"/>
  </w:num>
  <w:num w:numId="35">
    <w:abstractNumId w:val="11"/>
  </w:num>
  <w:num w:numId="36">
    <w:abstractNumId w:val="8"/>
  </w:num>
  <w:num w:numId="37">
    <w:abstractNumId w:val="33"/>
  </w:num>
  <w:num w:numId="38">
    <w:abstractNumId w:val="24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4"/>
    <w:rsid w:val="000669A8"/>
    <w:rsid w:val="0013667A"/>
    <w:rsid w:val="001458E7"/>
    <w:rsid w:val="00145A42"/>
    <w:rsid w:val="00146270"/>
    <w:rsid w:val="00182872"/>
    <w:rsid w:val="001A565F"/>
    <w:rsid w:val="001B3274"/>
    <w:rsid w:val="001E6CBA"/>
    <w:rsid w:val="00236BC3"/>
    <w:rsid w:val="002A0C4E"/>
    <w:rsid w:val="002C4B9D"/>
    <w:rsid w:val="00315A3D"/>
    <w:rsid w:val="003370BE"/>
    <w:rsid w:val="00350AC8"/>
    <w:rsid w:val="003560A8"/>
    <w:rsid w:val="003A163D"/>
    <w:rsid w:val="003C5D04"/>
    <w:rsid w:val="004328E0"/>
    <w:rsid w:val="0044295C"/>
    <w:rsid w:val="005B3CF9"/>
    <w:rsid w:val="005C2D5B"/>
    <w:rsid w:val="006067F8"/>
    <w:rsid w:val="00660D13"/>
    <w:rsid w:val="00696236"/>
    <w:rsid w:val="006D4D29"/>
    <w:rsid w:val="00811F44"/>
    <w:rsid w:val="00845018"/>
    <w:rsid w:val="008518DE"/>
    <w:rsid w:val="00871758"/>
    <w:rsid w:val="008A61EA"/>
    <w:rsid w:val="008B2E9E"/>
    <w:rsid w:val="008E5732"/>
    <w:rsid w:val="009A7F39"/>
    <w:rsid w:val="009C42A9"/>
    <w:rsid w:val="00A244AA"/>
    <w:rsid w:val="00AC5622"/>
    <w:rsid w:val="00AD0A90"/>
    <w:rsid w:val="00B367B5"/>
    <w:rsid w:val="00BC74B5"/>
    <w:rsid w:val="00C04559"/>
    <w:rsid w:val="00C1606E"/>
    <w:rsid w:val="00C31FD7"/>
    <w:rsid w:val="00C57D94"/>
    <w:rsid w:val="00C664CF"/>
    <w:rsid w:val="00C867D5"/>
    <w:rsid w:val="00CA4297"/>
    <w:rsid w:val="00D475F8"/>
    <w:rsid w:val="00D57055"/>
    <w:rsid w:val="00DA2EFB"/>
    <w:rsid w:val="00DB4C7A"/>
    <w:rsid w:val="00E2524B"/>
    <w:rsid w:val="00EB4695"/>
    <w:rsid w:val="00EE01D2"/>
    <w:rsid w:val="00EE28F1"/>
    <w:rsid w:val="00F04893"/>
    <w:rsid w:val="00F87744"/>
    <w:rsid w:val="00FC4E1C"/>
    <w:rsid w:val="00FC788A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D8BD-9C1F-4951-9FAE-AA3A8D4E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2016-09-29T06:57:00Z</dcterms:created>
  <dcterms:modified xsi:type="dcterms:W3CDTF">2016-09-29T06:57:00Z</dcterms:modified>
</cp:coreProperties>
</file>